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D31A8B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D31A8B">
        <w:rPr>
          <w:rFonts w:ascii="Times New Roman" w:hAnsi="Times New Roman"/>
          <w:b/>
          <w:sz w:val="24"/>
          <w:szCs w:val="24"/>
        </w:rPr>
        <w:t xml:space="preserve"> 9 месяцев</w:t>
      </w:r>
      <w:r w:rsidR="005607A9">
        <w:rPr>
          <w:rFonts w:ascii="Times New Roman" w:hAnsi="Times New Roman"/>
          <w:b/>
          <w:sz w:val="24"/>
          <w:szCs w:val="24"/>
        </w:rPr>
        <w:t xml:space="preserve"> 2019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5C147A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5607A9">
        <w:rPr>
          <w:rFonts w:ascii="Times New Roman" w:hAnsi="Times New Roman"/>
          <w:sz w:val="24"/>
          <w:szCs w:val="24"/>
        </w:rPr>
        <w:t>.2019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5C147A">
        <w:rPr>
          <w:rFonts w:ascii="Times New Roman" w:hAnsi="Times New Roman"/>
          <w:sz w:val="24"/>
          <w:szCs w:val="24"/>
        </w:rPr>
        <w:t>)  за</w:t>
      </w:r>
      <w:proofErr w:type="gramEnd"/>
      <w:r w:rsidR="005C147A">
        <w:rPr>
          <w:rFonts w:ascii="Times New Roman" w:hAnsi="Times New Roman"/>
          <w:sz w:val="24"/>
          <w:szCs w:val="24"/>
        </w:rPr>
        <w:t xml:space="preserve"> 9 месяцев</w:t>
      </w:r>
      <w:r w:rsidR="005607A9">
        <w:rPr>
          <w:rFonts w:ascii="Times New Roman" w:hAnsi="Times New Roman"/>
          <w:sz w:val="24"/>
          <w:szCs w:val="24"/>
        </w:rPr>
        <w:t xml:space="preserve"> 2019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5C45FD" w:rsidRPr="00E334EB" w:rsidRDefault="00BA764D" w:rsidP="002E623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334EB">
        <w:rPr>
          <w:rFonts w:ascii="Times New Roman" w:hAnsi="Times New Roman"/>
          <w:sz w:val="24"/>
          <w:szCs w:val="24"/>
          <w:lang w:eastAsia="ru-RU"/>
        </w:rPr>
        <w:t xml:space="preserve">данным 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4EB">
        <w:rPr>
          <w:rFonts w:ascii="Times New Roman" w:hAnsi="Times New Roman"/>
          <w:sz w:val="24"/>
          <w:szCs w:val="24"/>
          <w:lang w:eastAsia="ru-RU"/>
        </w:rPr>
        <w:t>отчёта</w:t>
      </w:r>
      <w:proofErr w:type="gramEnd"/>
      <w:r w:rsidRPr="00E334EB">
        <w:rPr>
          <w:rFonts w:ascii="Times New Roman" w:hAnsi="Times New Roman"/>
          <w:sz w:val="24"/>
          <w:szCs w:val="24"/>
          <w:lang w:eastAsia="ru-RU"/>
        </w:rPr>
        <w:t xml:space="preserve">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C147A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162774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5C147A">
        <w:rPr>
          <w:rFonts w:ascii="Times New Roman" w:hAnsi="Times New Roman"/>
          <w:sz w:val="24"/>
          <w:szCs w:val="24"/>
          <w:lang w:eastAsia="ru-RU"/>
        </w:rPr>
        <w:t>31.10</w:t>
      </w:r>
      <w:r w:rsidR="005607A9" w:rsidRPr="00162774">
        <w:rPr>
          <w:rFonts w:ascii="Times New Roman" w:hAnsi="Times New Roman"/>
          <w:sz w:val="24"/>
          <w:szCs w:val="24"/>
          <w:lang w:eastAsia="ru-RU"/>
        </w:rPr>
        <w:t>.2019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6B6A82" w:rsidRPr="00162774">
        <w:rPr>
          <w:rFonts w:ascii="Times New Roman" w:hAnsi="Times New Roman"/>
          <w:sz w:val="24"/>
          <w:szCs w:val="24"/>
          <w:lang w:eastAsia="ru-RU"/>
        </w:rPr>
        <w:t>№</w:t>
      </w:r>
      <w:r w:rsidR="005C147A">
        <w:rPr>
          <w:rFonts w:ascii="Times New Roman" w:hAnsi="Times New Roman"/>
          <w:sz w:val="24"/>
          <w:szCs w:val="24"/>
          <w:lang w:eastAsia="ru-RU"/>
        </w:rPr>
        <w:t xml:space="preserve"> 330</w:t>
      </w:r>
      <w:r w:rsidR="00DD7862" w:rsidRPr="00162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 w:rsidRPr="007B2E48">
        <w:rPr>
          <w:rFonts w:ascii="Times New Roman" w:hAnsi="Times New Roman"/>
          <w:sz w:val="24"/>
          <w:szCs w:val="24"/>
          <w:lang w:eastAsia="ru-RU"/>
        </w:rPr>
        <w:t>ни</w:t>
      </w:r>
      <w:r w:rsidR="005C147A">
        <w:rPr>
          <w:rFonts w:ascii="Times New Roman" w:hAnsi="Times New Roman"/>
          <w:sz w:val="24"/>
          <w:szCs w:val="24"/>
          <w:lang w:eastAsia="ru-RU"/>
        </w:rPr>
        <w:t>я «Город Вытегра» за 9 месяцев</w:t>
      </w:r>
      <w:r w:rsidR="005607A9" w:rsidRPr="007B2E48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7B2E48">
        <w:rPr>
          <w:rFonts w:ascii="Times New Roman" w:hAnsi="Times New Roman"/>
          <w:sz w:val="24"/>
          <w:szCs w:val="24"/>
          <w:lang w:eastAsia="ru-RU"/>
        </w:rPr>
        <w:t>.</w:t>
      </w:r>
      <w:r w:rsidR="00E334EB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на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от 17.12.2018 года № 93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</w:t>
      </w:r>
      <w:r w:rsidR="005607A9">
        <w:rPr>
          <w:rFonts w:ascii="Times New Roman" w:hAnsi="Times New Roman"/>
          <w:sz w:val="24"/>
          <w:szCs w:val="24"/>
          <w:lang w:eastAsia="ru-RU"/>
        </w:rPr>
        <w:t>ходам и расходам в сумме 60802,9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( решения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5607A9">
        <w:rPr>
          <w:rFonts w:ascii="Times New Roman" w:hAnsi="Times New Roman"/>
          <w:sz w:val="24"/>
          <w:szCs w:val="24"/>
          <w:lang w:eastAsia="ru-RU"/>
        </w:rPr>
        <w:t>от 28.02.2019 № 103</w:t>
      </w:r>
      <w:r w:rsidR="00B7789F">
        <w:rPr>
          <w:rFonts w:ascii="Times New Roman" w:hAnsi="Times New Roman"/>
          <w:sz w:val="24"/>
          <w:szCs w:val="24"/>
          <w:lang w:eastAsia="ru-RU"/>
        </w:rPr>
        <w:t>, от 30.04.2019 № 109, от 30.05.2019 № 112, от 18.06.2019 № 114</w:t>
      </w:r>
      <w:r w:rsidR="005C147A">
        <w:rPr>
          <w:rFonts w:ascii="Times New Roman" w:hAnsi="Times New Roman"/>
          <w:sz w:val="24"/>
          <w:szCs w:val="24"/>
          <w:lang w:eastAsia="ru-RU"/>
        </w:rPr>
        <w:t>, от 02.08.2019 № 116, от 06.09.2019 № 117</w:t>
      </w:r>
      <w:r w:rsidR="006043E9">
        <w:rPr>
          <w:rFonts w:ascii="Times New Roman" w:hAnsi="Times New Roman"/>
          <w:sz w:val="24"/>
          <w:szCs w:val="24"/>
          <w:lang w:eastAsia="ru-RU"/>
        </w:rPr>
        <w:t>)</w:t>
      </w:r>
      <w:r w:rsidR="00B9456F">
        <w:rPr>
          <w:rFonts w:ascii="Times New Roman" w:hAnsi="Times New Roman"/>
          <w:sz w:val="24"/>
          <w:szCs w:val="24"/>
          <w:lang w:eastAsia="ru-RU"/>
        </w:rPr>
        <w:t>.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E334EB" w:rsidRDefault="00BA764D" w:rsidP="000E021F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5C147A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607A9">
        <w:rPr>
          <w:rFonts w:ascii="Times New Roman" w:hAnsi="Times New Roman"/>
          <w:sz w:val="24"/>
          <w:szCs w:val="24"/>
          <w:lang w:eastAsia="ru-RU"/>
        </w:rPr>
        <w:t>17.12.2018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93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5607A9"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607A9">
        <w:rPr>
          <w:rFonts w:ascii="Times New Roman" w:hAnsi="Times New Roman"/>
          <w:sz w:val="24"/>
          <w:szCs w:val="24"/>
          <w:lang w:eastAsia="ru-RU"/>
        </w:rPr>
        <w:t>плановый период 2020 и 2021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5607A9">
        <w:rPr>
          <w:rFonts w:ascii="Times New Roman" w:hAnsi="Times New Roman"/>
          <w:sz w:val="24"/>
          <w:szCs w:val="24"/>
          <w:lang w:eastAsia="ru-RU"/>
        </w:rPr>
        <w:t>»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6 раз </w:t>
      </w:r>
      <w:r w:rsidR="005607A9">
        <w:rPr>
          <w:rFonts w:ascii="Times New Roman" w:hAnsi="Times New Roman"/>
          <w:sz w:val="24"/>
          <w:szCs w:val="24"/>
          <w:lang w:eastAsia="ru-RU"/>
        </w:rPr>
        <w:t>внесены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 изменения</w:t>
      </w:r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объем доходов составил 132553,4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(+71750,5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в 2,2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раза), плановые показатели расх</w:t>
      </w:r>
      <w:r w:rsidR="00902298">
        <w:rPr>
          <w:rFonts w:ascii="Times New Roman" w:hAnsi="Times New Roman"/>
          <w:sz w:val="24"/>
          <w:szCs w:val="24"/>
          <w:lang w:eastAsia="ru-RU"/>
        </w:rPr>
        <w:t xml:space="preserve">одов бюджета возросли на 72833,7 </w:t>
      </w:r>
      <w:proofErr w:type="spellStart"/>
      <w:r w:rsidR="0090229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2298">
        <w:rPr>
          <w:rFonts w:ascii="Times New Roman" w:hAnsi="Times New Roman"/>
          <w:sz w:val="24"/>
          <w:szCs w:val="24"/>
          <w:lang w:eastAsia="ru-RU"/>
        </w:rPr>
        <w:t xml:space="preserve"> или в 2,2 раза и составили 133636,6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7789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902298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5607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902298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5607A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27701,4</w:t>
            </w:r>
          </w:p>
        </w:tc>
        <w:tc>
          <w:tcPr>
            <w:tcW w:w="1842" w:type="dxa"/>
          </w:tcPr>
          <w:p w:rsidR="00B90F89" w:rsidRPr="008B33F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132553,4</w:t>
            </w:r>
          </w:p>
        </w:tc>
        <w:tc>
          <w:tcPr>
            <w:tcW w:w="1595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87631,3</w:t>
            </w:r>
          </w:p>
        </w:tc>
        <w:tc>
          <w:tcPr>
            <w:tcW w:w="1595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66,1 %</w:t>
            </w:r>
          </w:p>
        </w:tc>
        <w:tc>
          <w:tcPr>
            <w:tcW w:w="1596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316,3 %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27272,9</w:t>
            </w:r>
          </w:p>
        </w:tc>
        <w:tc>
          <w:tcPr>
            <w:tcW w:w="1842" w:type="dxa"/>
          </w:tcPr>
          <w:p w:rsidR="00B90F89" w:rsidRPr="008B33F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133636,6</w:t>
            </w:r>
          </w:p>
        </w:tc>
        <w:tc>
          <w:tcPr>
            <w:tcW w:w="1595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82495,1</w:t>
            </w:r>
          </w:p>
        </w:tc>
        <w:tc>
          <w:tcPr>
            <w:tcW w:w="1595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61,7 %</w:t>
            </w:r>
          </w:p>
        </w:tc>
        <w:tc>
          <w:tcPr>
            <w:tcW w:w="1596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302,5 %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+428,6</w:t>
            </w:r>
          </w:p>
        </w:tc>
        <w:tc>
          <w:tcPr>
            <w:tcW w:w="1842" w:type="dxa"/>
          </w:tcPr>
          <w:p w:rsidR="00B90F89" w:rsidRPr="008B33F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-1083,2</w:t>
            </w:r>
          </w:p>
        </w:tc>
        <w:tc>
          <w:tcPr>
            <w:tcW w:w="1595" w:type="dxa"/>
          </w:tcPr>
          <w:p w:rsidR="00B90F89" w:rsidRPr="0028413C" w:rsidRDefault="0090229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+5136,2</w:t>
            </w:r>
          </w:p>
        </w:tc>
        <w:tc>
          <w:tcPr>
            <w:tcW w:w="1595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07A9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902298">
        <w:rPr>
          <w:rFonts w:ascii="Times New Roman" w:hAnsi="Times New Roman"/>
          <w:bCs/>
          <w:sz w:val="24"/>
          <w:szCs w:val="24"/>
          <w:lang w:eastAsia="ru-RU"/>
        </w:rPr>
        <w:t>87631,3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902298">
        <w:rPr>
          <w:rFonts w:ascii="Times New Roman" w:hAnsi="Times New Roman"/>
          <w:sz w:val="24"/>
          <w:szCs w:val="24"/>
          <w:lang w:eastAsia="ru-RU"/>
        </w:rPr>
        <w:t>66,1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2298">
        <w:rPr>
          <w:rFonts w:ascii="Times New Roman" w:hAnsi="Times New Roman"/>
          <w:sz w:val="24"/>
          <w:szCs w:val="24"/>
          <w:lang w:eastAsia="ru-RU"/>
        </w:rPr>
        <w:t>316,3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5607A9">
        <w:rPr>
          <w:rFonts w:ascii="Times New Roman" w:hAnsi="Times New Roman"/>
          <w:sz w:val="24"/>
          <w:szCs w:val="24"/>
          <w:lang w:eastAsia="ru-RU"/>
        </w:rPr>
        <w:t>периода 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AC3D0D">
        <w:rPr>
          <w:rFonts w:ascii="Times New Roman" w:hAnsi="Times New Roman"/>
          <w:sz w:val="24"/>
          <w:szCs w:val="24"/>
          <w:lang w:eastAsia="ru-RU"/>
        </w:rPr>
        <w:t>61,7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AC3D0D">
        <w:rPr>
          <w:rFonts w:ascii="Times New Roman" w:hAnsi="Times New Roman"/>
          <w:sz w:val="24"/>
          <w:szCs w:val="24"/>
          <w:lang w:eastAsia="ru-RU"/>
        </w:rPr>
        <w:t>82495,1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AC3D0D">
        <w:rPr>
          <w:rFonts w:ascii="Times New Roman" w:hAnsi="Times New Roman"/>
          <w:sz w:val="24"/>
          <w:szCs w:val="24"/>
          <w:lang w:eastAsia="ru-RU"/>
        </w:rPr>
        <w:t>302,5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511464">
        <w:rPr>
          <w:rFonts w:ascii="Times New Roman" w:hAnsi="Times New Roman"/>
          <w:sz w:val="24"/>
          <w:szCs w:val="24"/>
          <w:lang w:eastAsia="ru-RU"/>
        </w:rPr>
        <w:t>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D0D">
        <w:rPr>
          <w:rFonts w:ascii="Times New Roman" w:hAnsi="Times New Roman"/>
          <w:sz w:val="24"/>
          <w:szCs w:val="24"/>
          <w:lang w:eastAsia="ru-RU"/>
        </w:rPr>
        <w:t>21635</w:t>
      </w:r>
      <w:proofErr w:type="gramEnd"/>
      <w:r w:rsidR="00AC3D0D">
        <w:rPr>
          <w:rFonts w:ascii="Times New Roman" w:hAnsi="Times New Roman"/>
          <w:sz w:val="24"/>
          <w:szCs w:val="24"/>
          <w:lang w:eastAsia="ru-RU"/>
        </w:rPr>
        <w:t>,5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AC3D0D">
        <w:rPr>
          <w:rFonts w:ascii="Times New Roman" w:hAnsi="Times New Roman"/>
          <w:sz w:val="24"/>
          <w:szCs w:val="24"/>
          <w:lang w:eastAsia="ru-RU"/>
        </w:rPr>
        <w:t>59,9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</w:t>
      </w:r>
      <w:r w:rsidR="000664AC">
        <w:rPr>
          <w:rFonts w:ascii="Times New Roman" w:hAnsi="Times New Roman"/>
          <w:sz w:val="24"/>
          <w:szCs w:val="24"/>
          <w:lang w:eastAsia="ru-RU"/>
        </w:rPr>
        <w:t>да 2018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AC3D0D">
        <w:rPr>
          <w:rFonts w:ascii="Times New Roman" w:hAnsi="Times New Roman"/>
          <w:sz w:val="24"/>
          <w:szCs w:val="24"/>
          <w:lang w:eastAsia="ru-RU"/>
        </w:rPr>
        <w:t>1632,8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C3D0D">
        <w:rPr>
          <w:rFonts w:ascii="Times New Roman" w:hAnsi="Times New Roman"/>
          <w:sz w:val="24"/>
          <w:szCs w:val="24"/>
          <w:lang w:eastAsia="ru-RU"/>
        </w:rPr>
        <w:t>+8,2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0664A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94EDA">
        <w:rPr>
          <w:rFonts w:ascii="Times New Roman" w:hAnsi="Times New Roman"/>
          <w:sz w:val="24"/>
          <w:szCs w:val="24"/>
          <w:lang w:eastAsia="ru-RU"/>
        </w:rPr>
        <w:t>про</w:t>
      </w:r>
      <w:r w:rsidR="00AC3D0D">
        <w:rPr>
          <w:rFonts w:ascii="Times New Roman" w:hAnsi="Times New Roman"/>
          <w:sz w:val="24"/>
          <w:szCs w:val="24"/>
          <w:lang w:eastAsia="ru-RU"/>
        </w:rPr>
        <w:t>фицит бюджета МО составил 5136,2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664A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D0D">
        <w:rPr>
          <w:rFonts w:ascii="Times New Roman" w:hAnsi="Times New Roman"/>
          <w:sz w:val="24"/>
          <w:szCs w:val="24"/>
          <w:lang w:eastAsia="ru-RU"/>
        </w:rPr>
        <w:t xml:space="preserve"> по состоянию на 1 октября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AC">
        <w:rPr>
          <w:rFonts w:ascii="Times New Roman" w:hAnsi="Times New Roman"/>
          <w:sz w:val="24"/>
          <w:szCs w:val="24"/>
          <w:lang w:eastAsia="ru-RU"/>
        </w:rPr>
        <w:t>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0664AC">
        <w:rPr>
          <w:rFonts w:ascii="Times New Roman" w:hAnsi="Times New Roman"/>
          <w:sz w:val="24"/>
          <w:szCs w:val="24"/>
          <w:lang w:eastAsia="ru-RU"/>
        </w:rPr>
        <w:t>с аналогичным периодом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="000664A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0664A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0664A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27701,4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132553,4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87631,3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66,1 %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316,3 %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36135,1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21635,5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59,9 %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108,2 %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7698,7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96418,3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65995,8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857,2 %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6191,2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93,9 %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169,3 %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11014,9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9762,4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88,6 %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881,2 %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50393,2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64,6 %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1334,9 %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1211,8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9,8 %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C3D0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C3D0D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A52AE">
        <w:rPr>
          <w:rFonts w:ascii="Times New Roman" w:hAnsi="Times New Roman"/>
          <w:sz w:val="24"/>
          <w:szCs w:val="24"/>
          <w:lang w:eastAsia="ru-RU"/>
        </w:rPr>
        <w:t>9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AC3D0D">
        <w:rPr>
          <w:rFonts w:ascii="Times New Roman" w:hAnsi="Times New Roman"/>
          <w:sz w:val="24"/>
          <w:szCs w:val="24"/>
          <w:lang w:eastAsia="ru-RU"/>
        </w:rPr>
        <w:t>87631,3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AC3D0D">
        <w:rPr>
          <w:rFonts w:ascii="Times New Roman" w:hAnsi="Times New Roman"/>
          <w:sz w:val="24"/>
          <w:szCs w:val="24"/>
          <w:lang w:eastAsia="ru-RU"/>
        </w:rPr>
        <w:t>66,1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52AE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 неналоговых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доходов составило </w:t>
      </w:r>
      <w:r w:rsidR="00AC3D0D">
        <w:rPr>
          <w:rFonts w:ascii="Times New Roman" w:hAnsi="Times New Roman"/>
          <w:sz w:val="24"/>
          <w:szCs w:val="24"/>
          <w:lang w:eastAsia="ru-RU"/>
        </w:rPr>
        <w:t>21635,5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D0D">
        <w:rPr>
          <w:rFonts w:ascii="Times New Roman" w:hAnsi="Times New Roman"/>
          <w:sz w:val="24"/>
          <w:szCs w:val="24"/>
          <w:lang w:eastAsia="ru-RU"/>
        </w:rPr>
        <w:t xml:space="preserve">59,9 </w:t>
      </w:r>
      <w:r w:rsidRPr="00440B47">
        <w:rPr>
          <w:rFonts w:ascii="Times New Roman" w:hAnsi="Times New Roman"/>
          <w:sz w:val="24"/>
          <w:szCs w:val="24"/>
          <w:lang w:eastAsia="ru-RU"/>
        </w:rPr>
        <w:t>%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от годовых показателей и 24,7 </w:t>
      </w:r>
      <w:r w:rsidR="009A52AE">
        <w:rPr>
          <w:rFonts w:ascii="Times New Roman" w:hAnsi="Times New Roman"/>
          <w:sz w:val="24"/>
          <w:szCs w:val="24"/>
          <w:lang w:eastAsia="ru-RU"/>
        </w:rPr>
        <w:t>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в общем объеме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поступивших доходов. </w:t>
      </w:r>
    </w:p>
    <w:p w:rsidR="002F71E8" w:rsidRPr="00440B47" w:rsidRDefault="009A52A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>доходы поступили в сумме 18878,0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что составило 58,6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E77F55">
        <w:rPr>
          <w:rFonts w:ascii="Times New Roman" w:hAnsi="Times New Roman"/>
          <w:sz w:val="24"/>
          <w:szCs w:val="24"/>
          <w:lang w:eastAsia="ru-RU"/>
        </w:rPr>
        <w:t>оцента от годового плана и 108,1</w:t>
      </w:r>
      <w:r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2018 года. Объем нал</w:t>
      </w:r>
      <w:r w:rsidR="00E77F55">
        <w:rPr>
          <w:rFonts w:ascii="Times New Roman" w:hAnsi="Times New Roman"/>
          <w:sz w:val="24"/>
          <w:szCs w:val="24"/>
          <w:lang w:eastAsia="ru-RU"/>
        </w:rPr>
        <w:t>оговых поступлений составил 87,3</w:t>
      </w:r>
      <w:r>
        <w:rPr>
          <w:rFonts w:ascii="Times New Roman" w:hAnsi="Times New Roman"/>
          <w:sz w:val="24"/>
          <w:szCs w:val="24"/>
          <w:lang w:eastAsia="ru-RU"/>
        </w:rPr>
        <w:t xml:space="preserve"> % от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оговых доходов </w:t>
      </w:r>
      <w:r w:rsidR="00E77F55">
        <w:rPr>
          <w:rFonts w:ascii="Times New Roman" w:hAnsi="Times New Roman"/>
          <w:sz w:val="24"/>
          <w:szCs w:val="24"/>
          <w:lang w:eastAsia="ru-RU"/>
        </w:rPr>
        <w:t>за 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>2757,5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E77F55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E77F55">
        <w:rPr>
          <w:rFonts w:ascii="Times New Roman" w:hAnsi="Times New Roman"/>
          <w:sz w:val="24"/>
          <w:szCs w:val="24"/>
          <w:lang w:eastAsia="ru-RU"/>
        </w:rPr>
        <w:t>, или 70,7 % плановых назначений и 108,7</w:t>
      </w:r>
      <w:r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года.</w:t>
      </w:r>
    </w:p>
    <w:p w:rsidR="00BD164D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E77F55">
        <w:rPr>
          <w:rFonts w:ascii="Times New Roman" w:hAnsi="Times New Roman"/>
          <w:sz w:val="24"/>
          <w:szCs w:val="24"/>
          <w:lang w:eastAsia="ru-RU"/>
        </w:rPr>
        <w:t>состоянию на 1 октября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2019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E77F55">
        <w:rPr>
          <w:rFonts w:ascii="Times New Roman" w:hAnsi="Times New Roman"/>
          <w:sz w:val="24"/>
          <w:szCs w:val="24"/>
          <w:lang w:eastAsia="ru-RU"/>
        </w:rPr>
        <w:t>69,9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E77F55">
        <w:rPr>
          <w:rFonts w:ascii="Times New Roman" w:hAnsi="Times New Roman"/>
          <w:sz w:val="24"/>
          <w:szCs w:val="24"/>
          <w:lang w:eastAsia="ru-RU"/>
        </w:rPr>
        <w:t>составил 15248,3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E77F55">
        <w:rPr>
          <w:rFonts w:ascii="Times New Roman" w:hAnsi="Times New Roman"/>
          <w:sz w:val="24"/>
          <w:szCs w:val="24"/>
          <w:lang w:eastAsia="ru-RU"/>
        </w:rPr>
        <w:t>ичным периодом 2018 года на 10,6 процентных пункта или на 1457,0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E77F55">
        <w:rPr>
          <w:rFonts w:ascii="Times New Roman" w:hAnsi="Times New Roman"/>
          <w:sz w:val="24"/>
          <w:szCs w:val="24"/>
          <w:lang w:eastAsia="ru-RU"/>
        </w:rPr>
        <w:t>78,6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1136,6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77F55">
        <w:rPr>
          <w:rFonts w:ascii="Times New Roman" w:hAnsi="Times New Roman"/>
          <w:sz w:val="24"/>
          <w:szCs w:val="24"/>
          <w:lang w:eastAsia="ru-RU"/>
        </w:rPr>
        <w:t xml:space="preserve"> (больше на 273,8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</w:t>
      </w:r>
      <w:r w:rsidR="009A52A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</w:t>
      </w:r>
      <w:r w:rsidR="00E77F55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в бюджет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поступил в сумме 3,8 </w:t>
      </w:r>
      <w:proofErr w:type="spellStart"/>
      <w:r w:rsidR="00E77F5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 xml:space="preserve"> (план – 7,0 </w:t>
      </w:r>
      <w:proofErr w:type="spellStart"/>
      <w:r w:rsidR="009A52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>).</w:t>
      </w:r>
    </w:p>
    <w:p w:rsidR="00121445" w:rsidRDefault="00121445" w:rsidP="00E77F5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E77F55">
        <w:rPr>
          <w:rFonts w:ascii="Times New Roman" w:hAnsi="Times New Roman"/>
          <w:sz w:val="24"/>
          <w:szCs w:val="24"/>
          <w:lang w:eastAsia="ru-RU"/>
        </w:rPr>
        <w:t>2489,2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E77F55">
        <w:rPr>
          <w:rFonts w:ascii="Times New Roman" w:hAnsi="Times New Roman"/>
          <w:sz w:val="24"/>
          <w:szCs w:val="24"/>
          <w:lang w:eastAsia="ru-RU"/>
        </w:rPr>
        <w:t>27,7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E77F55">
        <w:rPr>
          <w:rFonts w:ascii="Times New Roman" w:hAnsi="Times New Roman"/>
          <w:sz w:val="24"/>
          <w:szCs w:val="24"/>
          <w:lang w:eastAsia="ru-RU"/>
        </w:rPr>
        <w:t>мущество физических лиц – 934,1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>(исполнение 15,4 %), земельный налог – 1555,1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>53,4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В общ</w:t>
      </w:r>
      <w:r w:rsidR="00E77F55">
        <w:rPr>
          <w:rFonts w:ascii="Times New Roman" w:hAnsi="Times New Roman"/>
          <w:sz w:val="24"/>
          <w:szCs w:val="24"/>
          <w:lang w:eastAsia="ru-RU"/>
        </w:rPr>
        <w:t>ей сумме земельного налога 983,3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E77F55">
        <w:rPr>
          <w:rFonts w:ascii="Times New Roman" w:hAnsi="Times New Roman"/>
          <w:sz w:val="24"/>
          <w:szCs w:val="24"/>
          <w:lang w:eastAsia="ru-RU"/>
        </w:rPr>
        <w:t>от организаций (исполнение 54,4</w:t>
      </w:r>
      <w:r w:rsidR="00F97C8F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77F55">
        <w:rPr>
          <w:rFonts w:ascii="Times New Roman" w:hAnsi="Times New Roman"/>
          <w:sz w:val="24"/>
          <w:szCs w:val="24"/>
          <w:lang w:eastAsia="ru-RU"/>
        </w:rPr>
        <w:t>), 571,8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налогов от физических лиц </w:t>
      </w:r>
      <w:proofErr w:type="gramStart"/>
      <w:r w:rsidR="00E77F55">
        <w:rPr>
          <w:rFonts w:ascii="Times New Roman" w:hAnsi="Times New Roman"/>
          <w:sz w:val="24"/>
          <w:szCs w:val="24"/>
          <w:lang w:eastAsia="ru-RU"/>
        </w:rPr>
        <w:t>( 51</w:t>
      </w:r>
      <w:proofErr w:type="gramEnd"/>
      <w:r w:rsidR="00E77F55">
        <w:rPr>
          <w:rFonts w:ascii="Times New Roman" w:hAnsi="Times New Roman"/>
          <w:sz w:val="24"/>
          <w:szCs w:val="24"/>
          <w:lang w:eastAsia="ru-RU"/>
        </w:rPr>
        <w:t>,8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% от плановых годовых назначений).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По сравнению с отчетным периодом прошлого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84E32">
        <w:rPr>
          <w:rFonts w:ascii="Times New Roman" w:hAnsi="Times New Roman"/>
          <w:sz w:val="24"/>
          <w:szCs w:val="24"/>
          <w:lang w:eastAsia="ru-RU"/>
        </w:rPr>
        <w:t>2018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 года</w:t>
      </w:r>
      <w:proofErr w:type="gramEnd"/>
      <w:r w:rsidR="00F97C8F">
        <w:rPr>
          <w:rFonts w:ascii="Times New Roman" w:hAnsi="Times New Roman"/>
          <w:sz w:val="24"/>
          <w:szCs w:val="24"/>
          <w:lang w:eastAsia="ru-RU"/>
        </w:rPr>
        <w:t xml:space="preserve">  сокращение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поступлений налога на имущество составил</w:t>
      </w:r>
      <w:r w:rsidR="00F97C8F">
        <w:rPr>
          <w:rFonts w:ascii="Times New Roman" w:hAnsi="Times New Roman"/>
          <w:sz w:val="24"/>
          <w:szCs w:val="24"/>
          <w:lang w:eastAsia="ru-RU"/>
        </w:rPr>
        <w:t>о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 11,2 процентных пункта</w:t>
      </w:r>
      <w:r w:rsidR="007077F1">
        <w:rPr>
          <w:rFonts w:ascii="Times New Roman" w:hAnsi="Times New Roman"/>
          <w:sz w:val="24"/>
          <w:szCs w:val="24"/>
          <w:lang w:eastAsia="ru-RU"/>
        </w:rPr>
        <w:t>;</w:t>
      </w:r>
    </w:p>
    <w:p w:rsidR="00084E32" w:rsidRDefault="007077F1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-государственная пошлина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E32">
        <w:rPr>
          <w:rFonts w:ascii="Times New Roman" w:hAnsi="Times New Roman"/>
          <w:sz w:val="24"/>
          <w:szCs w:val="24"/>
          <w:lang w:eastAsia="ru-RU"/>
        </w:rPr>
        <w:t>не поступала</w:t>
      </w:r>
      <w:r w:rsidR="009918B3">
        <w:rPr>
          <w:rFonts w:ascii="Times New Roman" w:hAnsi="Times New Roman"/>
          <w:sz w:val="24"/>
          <w:szCs w:val="24"/>
          <w:lang w:eastAsia="ru-RU"/>
        </w:rPr>
        <w:t>.</w:t>
      </w:r>
    </w:p>
    <w:p w:rsidR="009918B3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 бюджет поступила задолженность и перерасчеты по отмененным налогам, сборам и иным обязательным платежам в сумме 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18B3" w:rsidRPr="0028413C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сумме 2438,3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77F55">
        <w:rPr>
          <w:rFonts w:ascii="Times New Roman" w:hAnsi="Times New Roman"/>
          <w:sz w:val="24"/>
          <w:szCs w:val="24"/>
          <w:lang w:eastAsia="ru-RU"/>
        </w:rPr>
        <w:t>70,8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B6F">
        <w:rPr>
          <w:rFonts w:ascii="Times New Roman" w:hAnsi="Times New Roman"/>
          <w:sz w:val="24"/>
          <w:szCs w:val="24"/>
          <w:lang w:eastAsia="ru-RU"/>
        </w:rPr>
        <w:t>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х назначений. Поступило на </w:t>
      </w:r>
      <w:r w:rsidR="00E77F55">
        <w:rPr>
          <w:rFonts w:ascii="Times New Roman" w:hAnsi="Times New Roman"/>
          <w:sz w:val="24"/>
          <w:szCs w:val="24"/>
          <w:lang w:eastAsia="ru-RU"/>
        </w:rPr>
        <w:t>10,6 % или на 244,7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084E32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084E32">
        <w:rPr>
          <w:rFonts w:ascii="Times New Roman" w:hAnsi="Times New Roman"/>
          <w:sz w:val="24"/>
          <w:szCs w:val="24"/>
          <w:lang w:eastAsia="ru-RU"/>
        </w:rPr>
        <w:t xml:space="preserve"> больше уровня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997CF9" w:rsidRDefault="00997CF9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B6F" w:rsidRPr="00CF51F3" w:rsidRDefault="00D56B6F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частки – </w:t>
      </w:r>
      <w:r w:rsidR="00D31A8B">
        <w:rPr>
          <w:rFonts w:ascii="Times New Roman" w:hAnsi="Times New Roman"/>
          <w:sz w:val="24"/>
          <w:szCs w:val="24"/>
          <w:lang w:eastAsia="ru-RU"/>
        </w:rPr>
        <w:t>1411,7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D31A8B">
        <w:rPr>
          <w:rFonts w:ascii="Times New Roman" w:hAnsi="Times New Roman"/>
          <w:sz w:val="24"/>
          <w:szCs w:val="24"/>
          <w:lang w:eastAsia="ru-RU"/>
        </w:rPr>
        <w:t>81,2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r w:rsidR="00D31A8B">
        <w:rPr>
          <w:rFonts w:ascii="Times New Roman" w:hAnsi="Times New Roman"/>
          <w:sz w:val="24"/>
          <w:szCs w:val="24"/>
          <w:lang w:eastAsia="ru-RU"/>
        </w:rPr>
        <w:t>рост на 285,5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31A8B">
        <w:rPr>
          <w:rFonts w:ascii="Times New Roman" w:hAnsi="Times New Roman"/>
          <w:sz w:val="24"/>
          <w:szCs w:val="24"/>
          <w:lang w:eastAsia="ru-RU"/>
        </w:rPr>
        <w:t xml:space="preserve"> (+25,4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1F3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CF51F3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D31A8B">
        <w:rPr>
          <w:rFonts w:ascii="Times New Roman" w:hAnsi="Times New Roman"/>
          <w:sz w:val="24"/>
          <w:szCs w:val="24"/>
          <w:lang w:eastAsia="ru-RU"/>
        </w:rPr>
        <w:t>ущества – 222,5</w:t>
      </w:r>
      <w:r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F3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CF51F3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CF51F3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D31A8B">
        <w:rPr>
          <w:rFonts w:ascii="Times New Roman" w:hAnsi="Times New Roman"/>
          <w:sz w:val="24"/>
          <w:szCs w:val="24"/>
          <w:lang w:eastAsia="ru-RU"/>
        </w:rPr>
        <w:t>44,1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%), сокращение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 xml:space="preserve"> к уровню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2018 года – 85,8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31A8B">
        <w:rPr>
          <w:rFonts w:ascii="Times New Roman" w:hAnsi="Times New Roman"/>
          <w:sz w:val="24"/>
          <w:szCs w:val="24"/>
          <w:lang w:eastAsia="ru-RU"/>
        </w:rPr>
        <w:t xml:space="preserve"> ( -27,8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A3B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804,1</w:t>
      </w:r>
      <w:r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12A3B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D31A8B">
        <w:rPr>
          <w:rFonts w:ascii="Times New Roman" w:hAnsi="Times New Roman"/>
          <w:sz w:val="24"/>
          <w:szCs w:val="24"/>
          <w:lang w:eastAsia="ru-RU"/>
        </w:rPr>
        <w:t>67,0 %). Рост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 xml:space="preserve"> объема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поступле</w:t>
      </w:r>
      <w:r w:rsidR="00747CA0" w:rsidRPr="00112A3B">
        <w:rPr>
          <w:rFonts w:ascii="Times New Roman" w:hAnsi="Times New Roman"/>
          <w:sz w:val="24"/>
          <w:szCs w:val="24"/>
          <w:lang w:eastAsia="ru-RU"/>
        </w:rPr>
        <w:t>ний по сравнению с прошлым годом</w:t>
      </w:r>
      <w:r w:rsidR="00CF51F3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A8B">
        <w:rPr>
          <w:rFonts w:ascii="Times New Roman" w:hAnsi="Times New Roman"/>
          <w:sz w:val="24"/>
          <w:szCs w:val="24"/>
          <w:lang w:eastAsia="ru-RU"/>
        </w:rPr>
        <w:t>на 33,9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31A8B">
        <w:rPr>
          <w:rFonts w:ascii="Times New Roman" w:hAnsi="Times New Roman"/>
          <w:sz w:val="24"/>
          <w:szCs w:val="24"/>
          <w:lang w:eastAsia="ru-RU"/>
        </w:rPr>
        <w:t xml:space="preserve"> или на 4,4 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>%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>.</w:t>
      </w:r>
    </w:p>
    <w:p w:rsidR="00D31A8B" w:rsidRPr="00112A3B" w:rsidRDefault="00D31A8B" w:rsidP="00D31A8B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D31A8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доходы от оказания платных услуг (работ) и компенсации затрат государства 58,6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что составило 518,6 % к аналогичному периоду 2018 года (план 0,00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112A3B" w:rsidRPr="0024636A" w:rsidRDefault="00C04AF4" w:rsidP="009918B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</w:t>
      </w:r>
      <w:r w:rsidR="00112A3B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D31A8B">
        <w:rPr>
          <w:rFonts w:ascii="Times New Roman" w:hAnsi="Times New Roman"/>
          <w:sz w:val="24"/>
          <w:szCs w:val="24"/>
          <w:lang w:eastAsia="ru-RU"/>
        </w:rPr>
        <w:t>или 260,6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D31A8B">
        <w:rPr>
          <w:rFonts w:ascii="Times New Roman" w:hAnsi="Times New Roman"/>
          <w:sz w:val="24"/>
          <w:szCs w:val="24"/>
          <w:lang w:eastAsia="ru-RU"/>
        </w:rPr>
        <w:t>56,9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(81,3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88F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112A3B">
        <w:rPr>
          <w:rFonts w:ascii="Times New Roman" w:hAnsi="Times New Roman"/>
          <w:sz w:val="24"/>
          <w:szCs w:val="24"/>
          <w:lang w:eastAsia="ru-RU"/>
        </w:rPr>
        <w:t>ся по налогу на имущество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наступит в 4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квартале. </w:t>
      </w:r>
    </w:p>
    <w:p w:rsidR="00112A3B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Низкий процент исполнения сложился по доходам от аренды имущества – 44,1 %. Процент нарушение платежной дисциплины арендаторами.</w:t>
      </w:r>
    </w:p>
    <w:p w:rsidR="00D31A8B" w:rsidRPr="0024636A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A90B0B">
        <w:rPr>
          <w:rFonts w:ascii="Times New Roman" w:hAnsi="Times New Roman"/>
          <w:sz w:val="24"/>
          <w:szCs w:val="24"/>
          <w:lang w:eastAsia="ru-RU"/>
        </w:rPr>
        <w:t>68,4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– 65995,8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832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1261,5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75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назначений.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>Поступили  дотации</w:t>
      </w:r>
      <w:proofErr w:type="gram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ованности бюджета в сумме 8500,9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91,1 % годовых назначений</w:t>
      </w:r>
      <w:r w:rsidR="00EF032C">
        <w:rPr>
          <w:rFonts w:ascii="Times New Roman" w:hAnsi="Times New Roman"/>
          <w:sz w:val="24"/>
          <w:szCs w:val="24"/>
          <w:lang w:eastAsia="ru-RU"/>
        </w:rPr>
        <w:t>.</w:t>
      </w:r>
    </w:p>
    <w:p w:rsidR="00305832" w:rsidRPr="007B2E48" w:rsidRDefault="004A16CD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поступили в объеме 5812,1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</w:t>
      </w:r>
      <w:r w:rsidR="00A90B0B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A90B0B">
        <w:rPr>
          <w:rFonts w:ascii="Times New Roman" w:hAnsi="Times New Roman"/>
          <w:sz w:val="24"/>
          <w:szCs w:val="24"/>
          <w:lang w:eastAsia="ru-RU"/>
        </w:rPr>
        <w:t xml:space="preserve"> или 93,9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EF7685" w:rsidRPr="007B2E48">
        <w:rPr>
          <w:rFonts w:ascii="Times New Roman" w:hAnsi="Times New Roman"/>
          <w:sz w:val="24"/>
          <w:szCs w:val="24"/>
          <w:lang w:eastAsia="ru-RU"/>
        </w:rPr>
        <w:t>назначений</w:t>
      </w:r>
      <w:r w:rsidR="00E13647" w:rsidRPr="007B2E48">
        <w:rPr>
          <w:rFonts w:ascii="Times New Roman" w:hAnsi="Times New Roman"/>
          <w:sz w:val="24"/>
          <w:szCs w:val="24"/>
          <w:lang w:eastAsia="ru-RU"/>
        </w:rPr>
        <w:t xml:space="preserve"> (субсидия на орга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>низацию уличного освещения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2835,4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субсидия на реализацию проекта народный бюджет 1491,8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90B0B">
        <w:rPr>
          <w:rFonts w:ascii="Times New Roman" w:hAnsi="Times New Roman"/>
          <w:sz w:val="24"/>
          <w:szCs w:val="24"/>
          <w:lang w:eastAsia="ru-RU"/>
        </w:rPr>
        <w:t xml:space="preserve">, субсидия на обустройство систем уличного освещения 1484,9 </w:t>
      </w:r>
      <w:proofErr w:type="spellStart"/>
      <w:r w:rsidR="00A90B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).</w:t>
      </w:r>
    </w:p>
    <w:p w:rsidR="00305832" w:rsidRDefault="00937518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77">
        <w:rPr>
          <w:rFonts w:ascii="Times New Roman" w:hAnsi="Times New Roman"/>
          <w:sz w:val="24"/>
          <w:szCs w:val="24"/>
          <w:lang w:eastAsia="ru-RU"/>
        </w:rPr>
        <w:t>Поступление субвенции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в отчетный период составило 0,4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 или 100 % планового значения.</w:t>
      </w:r>
    </w:p>
    <w:p w:rsidR="00A90B0B" w:rsidRDefault="00EF7685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Иные м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A90B0B">
        <w:rPr>
          <w:rFonts w:ascii="Times New Roman" w:hAnsi="Times New Roman"/>
          <w:sz w:val="24"/>
          <w:szCs w:val="24"/>
          <w:lang w:eastAsia="ru-RU"/>
        </w:rPr>
        <w:t>МО за 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05832">
        <w:rPr>
          <w:rFonts w:ascii="Times New Roman" w:hAnsi="Times New Roman"/>
          <w:sz w:val="24"/>
          <w:szCs w:val="24"/>
          <w:lang w:eastAsia="ru-RU"/>
        </w:rPr>
        <w:t>019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года поступили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в объеме 50393,2 </w:t>
      </w:r>
      <w:proofErr w:type="spellStart"/>
      <w:r w:rsidR="00A90B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90B0B">
        <w:rPr>
          <w:rFonts w:ascii="Times New Roman" w:hAnsi="Times New Roman"/>
          <w:sz w:val="24"/>
          <w:szCs w:val="24"/>
          <w:lang w:eastAsia="ru-RU"/>
        </w:rPr>
        <w:t xml:space="preserve"> или 64,6 % годовых назначений, в том числе:</w:t>
      </w:r>
    </w:p>
    <w:p w:rsidR="00A90B0B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-иные </w:t>
      </w:r>
      <w:r w:rsidRPr="00A90B0B">
        <w:rPr>
          <w:rFonts w:ascii="Times New Roman" w:hAnsi="Times New Roman"/>
          <w:sz w:val="24"/>
          <w:szCs w:val="24"/>
          <w:lang w:eastAsia="ru-RU"/>
        </w:rPr>
        <w:t>межбюджетные трансферты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предоставление грантов 31043,9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90B0B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90B0B">
        <w:t xml:space="preserve"> </w:t>
      </w:r>
      <w:r w:rsidRPr="00A90B0B">
        <w:rPr>
          <w:rFonts w:ascii="Times New Roman" w:hAnsi="Times New Roman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hAnsi="Times New Roman"/>
          <w:sz w:val="24"/>
          <w:szCs w:val="24"/>
          <w:lang w:eastAsia="ru-RU"/>
        </w:rPr>
        <w:t xml:space="preserve">, передаваемые в бюджет муниципального образования из бюджета муниципального района 19349,3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7518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отчетном периоде по</w:t>
      </w:r>
      <w:r w:rsidR="009E0AB1">
        <w:rPr>
          <w:rFonts w:ascii="Times New Roman" w:hAnsi="Times New Roman"/>
          <w:sz w:val="24"/>
          <w:szCs w:val="24"/>
          <w:lang w:eastAsia="ru-RU"/>
        </w:rPr>
        <w:t xml:space="preserve">ступили в сумме 27,7 </w:t>
      </w:r>
      <w:proofErr w:type="spellStart"/>
      <w:r w:rsidR="009E0A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E0AB1">
        <w:rPr>
          <w:rFonts w:ascii="Times New Roman" w:hAnsi="Times New Roman"/>
          <w:sz w:val="24"/>
          <w:szCs w:val="24"/>
          <w:lang w:eastAsia="ru-RU"/>
        </w:rPr>
        <w:t>, как добровольные пожертвования по проекту «Народный бюджет» (2,3 % от запланированных показателей)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Default="003934BD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E623A" w:rsidRPr="0028413C" w:rsidRDefault="002E623A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5832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05832">
        <w:rPr>
          <w:rFonts w:ascii="Times New Roman" w:hAnsi="Times New Roman"/>
          <w:sz w:val="24"/>
          <w:szCs w:val="24"/>
          <w:lang w:eastAsia="ru-RU"/>
        </w:rPr>
        <w:t>Решением Совета от 17.12.2018 года № 93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05832"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32C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>вы</w:t>
      </w:r>
      <w:r w:rsidR="00305832">
        <w:rPr>
          <w:rFonts w:ascii="Times New Roman" w:hAnsi="Times New Roman"/>
          <w:sz w:val="24"/>
          <w:szCs w:val="24"/>
          <w:lang w:eastAsia="ru-RU"/>
        </w:rPr>
        <w:t>й объем дефицит</w:t>
      </w:r>
      <w:r w:rsidR="00EF032C">
        <w:rPr>
          <w:rFonts w:ascii="Times New Roman" w:hAnsi="Times New Roman"/>
          <w:sz w:val="24"/>
          <w:szCs w:val="24"/>
          <w:lang w:eastAsia="ru-RU"/>
        </w:rPr>
        <w:t>а внесено решением Городского Совета МО от 18.06.2019 № 114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Дефицит бюджета МО утвержден в объеме 1083,2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что составило 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>3,1 %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являются остатки средств на счетах бюджета по состоянию на 01 01.2019 года.</w:t>
      </w:r>
    </w:p>
    <w:p w:rsidR="0087783E" w:rsidRDefault="0093751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результате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E0AB1">
        <w:rPr>
          <w:rFonts w:ascii="Times New Roman" w:hAnsi="Times New Roman"/>
          <w:sz w:val="24"/>
          <w:szCs w:val="24"/>
          <w:lang w:eastAsia="ru-RU"/>
        </w:rPr>
        <w:t xml:space="preserve"> за 9 месяцев </w:t>
      </w:r>
      <w:r w:rsidR="00305832">
        <w:rPr>
          <w:rFonts w:ascii="Times New Roman" w:hAnsi="Times New Roman"/>
          <w:sz w:val="24"/>
          <w:szCs w:val="24"/>
          <w:lang w:eastAsia="ru-RU"/>
        </w:rPr>
        <w:t>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7783E">
        <w:rPr>
          <w:rFonts w:ascii="Times New Roman" w:hAnsi="Times New Roman"/>
          <w:sz w:val="24"/>
          <w:szCs w:val="24"/>
          <w:lang w:eastAsia="ru-RU"/>
        </w:rPr>
        <w:t>с</w:t>
      </w:r>
      <w:r w:rsidR="00305832">
        <w:rPr>
          <w:rFonts w:ascii="Times New Roman" w:hAnsi="Times New Roman"/>
          <w:sz w:val="24"/>
          <w:szCs w:val="24"/>
          <w:lang w:eastAsia="ru-RU"/>
        </w:rPr>
        <w:t>формировался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в объем</w:t>
      </w:r>
      <w:r w:rsidR="009E0AB1">
        <w:rPr>
          <w:rFonts w:ascii="Times New Roman" w:hAnsi="Times New Roman"/>
          <w:sz w:val="24"/>
          <w:szCs w:val="24"/>
          <w:lang w:eastAsia="ru-RU"/>
        </w:rPr>
        <w:t>е 5136,2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7ED" w:rsidRDefault="00DA5DA2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39F" w:rsidRPr="00372A28" w:rsidRDefault="00F5239F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7670A8">
        <w:rPr>
          <w:rFonts w:ascii="Times New Roman" w:hAnsi="Times New Roman"/>
          <w:sz w:val="24"/>
          <w:szCs w:val="24"/>
          <w:lang w:eastAsia="ru-RU"/>
        </w:rPr>
        <w:t>82495,1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7670A8">
        <w:rPr>
          <w:rFonts w:ascii="Times New Roman" w:hAnsi="Times New Roman"/>
          <w:sz w:val="24"/>
          <w:szCs w:val="24"/>
          <w:lang w:eastAsia="ru-RU"/>
        </w:rPr>
        <w:t>61,7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8B0862">
        <w:rPr>
          <w:rFonts w:ascii="Times New Roman" w:hAnsi="Times New Roman"/>
          <w:sz w:val="24"/>
          <w:szCs w:val="24"/>
          <w:lang w:eastAsia="ru-RU"/>
        </w:rPr>
        <w:t>гичного периода 2018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7670A8">
        <w:rPr>
          <w:rFonts w:ascii="Times New Roman" w:hAnsi="Times New Roman"/>
          <w:sz w:val="24"/>
          <w:szCs w:val="24"/>
          <w:lang w:eastAsia="ru-RU"/>
        </w:rPr>
        <w:t>302,5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Default="00D208E0" w:rsidP="00B41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0A8">
        <w:rPr>
          <w:rFonts w:ascii="Times New Roman" w:hAnsi="Times New Roman"/>
          <w:sz w:val="24"/>
          <w:szCs w:val="24"/>
          <w:lang w:eastAsia="ru-RU"/>
        </w:rPr>
        <w:t>по состоянию на 1 октября</w:t>
      </w:r>
      <w:r w:rsidR="008B0862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41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>
        <w:rPr>
          <w:rFonts w:ascii="Times New Roman" w:hAnsi="Times New Roman"/>
          <w:sz w:val="24"/>
          <w:szCs w:val="24"/>
          <w:lang w:eastAsia="ru-RU"/>
        </w:rPr>
        <w:t>года</w:t>
      </w: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  <w:r w:rsidR="008B0862">
        <w:rPr>
          <w:rFonts w:ascii="Times New Roman" w:hAnsi="Times New Roman"/>
          <w:sz w:val="24"/>
          <w:szCs w:val="24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7670A8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7670A8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4161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27272,9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4161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133636,6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4161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82495,1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4161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4161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302,5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5447,7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9484,9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5982,0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407,8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5931,0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25269,1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23236,8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391,8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9247,4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90595,0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47480,4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513,4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134,1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7670A8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5015,0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5443,0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3868,5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1227,3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1190,8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208,1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+428,6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-1083,2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+5136,2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4161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61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B04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0B040B">
        <w:rPr>
          <w:rFonts w:ascii="Times New Roman" w:hAnsi="Times New Roman"/>
          <w:sz w:val="24"/>
          <w:szCs w:val="24"/>
          <w:lang w:eastAsia="ru-RU"/>
        </w:rPr>
        <w:t>63,1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0B040B">
        <w:rPr>
          <w:rFonts w:ascii="Times New Roman" w:hAnsi="Times New Roman"/>
          <w:sz w:val="24"/>
          <w:szCs w:val="24"/>
          <w:lang w:eastAsia="ru-RU"/>
        </w:rPr>
        <w:t xml:space="preserve"> 5982,0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0B040B">
        <w:rPr>
          <w:rFonts w:ascii="Times New Roman" w:hAnsi="Times New Roman"/>
          <w:sz w:val="24"/>
          <w:szCs w:val="24"/>
          <w:lang w:eastAsia="ru-RU"/>
        </w:rPr>
        <w:t>109,8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0B040B">
        <w:rPr>
          <w:rFonts w:ascii="Times New Roman" w:hAnsi="Times New Roman"/>
          <w:sz w:val="24"/>
          <w:szCs w:val="24"/>
          <w:lang w:eastAsia="ru-RU"/>
        </w:rPr>
        <w:t>7,3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года решением Городского Совета план финансирован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ия раздела был </w:t>
      </w:r>
      <w:r w:rsidR="000B040B">
        <w:rPr>
          <w:rFonts w:ascii="Times New Roman" w:hAnsi="Times New Roman"/>
          <w:sz w:val="24"/>
          <w:szCs w:val="24"/>
          <w:lang w:eastAsia="ru-RU"/>
        </w:rPr>
        <w:t>увеличен на 805,1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E11">
        <w:rPr>
          <w:rFonts w:ascii="Times New Roman" w:hAnsi="Times New Roman"/>
          <w:sz w:val="24"/>
          <w:szCs w:val="24"/>
          <w:lang w:eastAsia="ru-RU"/>
        </w:rPr>
        <w:t>Информация об использовании средств фо</w:t>
      </w:r>
      <w:r w:rsidR="00540524">
        <w:rPr>
          <w:rFonts w:ascii="Times New Roman" w:hAnsi="Times New Roman"/>
          <w:sz w:val="24"/>
          <w:szCs w:val="24"/>
          <w:lang w:eastAsia="ru-RU"/>
        </w:rPr>
        <w:t>нда в составе отчета представлена</w:t>
      </w:r>
      <w:r w:rsidR="00672E11">
        <w:rPr>
          <w:rFonts w:ascii="Times New Roman" w:hAnsi="Times New Roman"/>
          <w:sz w:val="24"/>
          <w:szCs w:val="24"/>
          <w:lang w:eastAsia="ru-RU"/>
        </w:rPr>
        <w:t>.</w:t>
      </w:r>
    </w:p>
    <w:p w:rsidR="008A7648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r w:rsidR="000B040B">
        <w:rPr>
          <w:rFonts w:ascii="Times New Roman" w:hAnsi="Times New Roman"/>
          <w:sz w:val="24"/>
          <w:szCs w:val="24"/>
          <w:lang w:eastAsia="ru-RU"/>
        </w:rPr>
        <w:t>30,3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196,3 </w:t>
      </w:r>
      <w:proofErr w:type="spellStart"/>
      <w:r w:rsidR="000B04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>
        <w:rPr>
          <w:rFonts w:ascii="Times New Roman" w:hAnsi="Times New Roman"/>
          <w:sz w:val="24"/>
          <w:szCs w:val="24"/>
          <w:lang w:eastAsia="ru-RU"/>
        </w:rPr>
        <w:t xml:space="preserve"> или 48,6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8A7648">
        <w:rPr>
          <w:rFonts w:ascii="Times New Roman" w:hAnsi="Times New Roman"/>
          <w:sz w:val="24"/>
          <w:szCs w:val="24"/>
          <w:lang w:eastAsia="ru-RU"/>
        </w:rPr>
        <w:t>л</w:t>
      </w:r>
      <w:r w:rsidR="006B40B4">
        <w:rPr>
          <w:rFonts w:ascii="Times New Roman" w:hAnsi="Times New Roman"/>
          <w:sz w:val="24"/>
          <w:szCs w:val="24"/>
          <w:lang w:eastAsia="ru-RU"/>
        </w:rPr>
        <w:t>а</w:t>
      </w:r>
      <w:r w:rsidR="000B040B">
        <w:rPr>
          <w:rFonts w:ascii="Times New Roman" w:hAnsi="Times New Roman"/>
          <w:sz w:val="24"/>
          <w:szCs w:val="24"/>
          <w:lang w:eastAsia="ru-RU"/>
        </w:rPr>
        <w:t>на, из них на оплату труда 182,2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0B040B">
        <w:rPr>
          <w:rFonts w:ascii="Times New Roman" w:hAnsi="Times New Roman"/>
          <w:sz w:val="24"/>
          <w:szCs w:val="24"/>
          <w:lang w:eastAsia="ru-RU"/>
        </w:rPr>
        <w:t>, работ и услуг 14,1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B040B">
        <w:rPr>
          <w:rFonts w:ascii="Times New Roman" w:hAnsi="Times New Roman"/>
          <w:sz w:val="24"/>
          <w:szCs w:val="24"/>
          <w:lang w:eastAsia="ru-RU"/>
        </w:rPr>
        <w:t>На 67,3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0B040B">
        <w:rPr>
          <w:rFonts w:ascii="Times New Roman" w:hAnsi="Times New Roman"/>
          <w:sz w:val="24"/>
          <w:szCs w:val="24"/>
          <w:lang w:eastAsia="ru-RU"/>
        </w:rPr>
        <w:t>рации – 5299,1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>
        <w:rPr>
          <w:rFonts w:ascii="Times New Roman" w:hAnsi="Times New Roman"/>
          <w:sz w:val="24"/>
          <w:szCs w:val="24"/>
          <w:lang w:eastAsia="ru-RU"/>
        </w:rPr>
        <w:t>м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417,1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B040B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0B040B">
        <w:rPr>
          <w:rFonts w:ascii="Times New Roman" w:hAnsi="Times New Roman"/>
          <w:sz w:val="24"/>
          <w:szCs w:val="24"/>
          <w:lang w:eastAsia="ru-RU"/>
        </w:rPr>
        <w:t>8,5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о на оплату труда в сумме 3111,9 </w:t>
      </w:r>
      <w:proofErr w:type="spellStart"/>
      <w:r w:rsidR="000B04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>
        <w:rPr>
          <w:rFonts w:ascii="Times New Roman" w:hAnsi="Times New Roman"/>
          <w:sz w:val="24"/>
          <w:szCs w:val="24"/>
          <w:lang w:eastAsia="ru-RU"/>
        </w:rPr>
        <w:t xml:space="preserve"> (68,1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 1661,4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>
        <w:rPr>
          <w:rFonts w:ascii="Times New Roman" w:hAnsi="Times New Roman"/>
          <w:sz w:val="24"/>
          <w:szCs w:val="24"/>
          <w:lang w:eastAsia="ru-RU"/>
        </w:rPr>
        <w:t xml:space="preserve"> (63,0 %)</w:t>
      </w:r>
      <w:r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>
        <w:rPr>
          <w:rFonts w:ascii="Times New Roman" w:hAnsi="Times New Roman"/>
          <w:sz w:val="24"/>
          <w:szCs w:val="24"/>
          <w:lang w:eastAsia="ru-RU"/>
        </w:rPr>
        <w:t>боров и иных плат</w:t>
      </w:r>
      <w:r w:rsidR="000B040B">
        <w:rPr>
          <w:rFonts w:ascii="Times New Roman" w:hAnsi="Times New Roman"/>
          <w:sz w:val="24"/>
          <w:szCs w:val="24"/>
          <w:lang w:eastAsia="ru-RU"/>
        </w:rPr>
        <w:t>ежей 29,1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</w:t>
      </w:r>
      <w:r w:rsidR="0056642E">
        <w:rPr>
          <w:rFonts w:ascii="Times New Roman" w:hAnsi="Times New Roman"/>
          <w:sz w:val="24"/>
          <w:szCs w:val="24"/>
          <w:lang w:eastAsia="ru-RU"/>
        </w:rPr>
        <w:t>л</w:t>
      </w:r>
      <w:r w:rsidR="00112DE0">
        <w:rPr>
          <w:rFonts w:ascii="Times New Roman" w:hAnsi="Times New Roman"/>
          <w:sz w:val="24"/>
          <w:szCs w:val="24"/>
          <w:lang w:eastAsia="ru-RU"/>
        </w:rPr>
        <w:t xml:space="preserve">ение переданных полномочий </w:t>
      </w:r>
      <w:r w:rsidR="00652D3D">
        <w:rPr>
          <w:rFonts w:ascii="Times New Roman" w:hAnsi="Times New Roman"/>
          <w:sz w:val="24"/>
          <w:szCs w:val="24"/>
          <w:lang w:eastAsia="ru-RU"/>
        </w:rPr>
        <w:t>496,7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>
        <w:rPr>
          <w:rFonts w:ascii="Times New Roman" w:hAnsi="Times New Roman"/>
          <w:sz w:val="24"/>
          <w:szCs w:val="24"/>
          <w:lang w:eastAsia="ru-RU"/>
        </w:rPr>
        <w:t xml:space="preserve"> (81,3 %)</w:t>
      </w:r>
      <w:r w:rsidR="00112DE0"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652D3D">
        <w:rPr>
          <w:rFonts w:ascii="Times New Roman" w:hAnsi="Times New Roman"/>
          <w:sz w:val="24"/>
          <w:szCs w:val="24"/>
          <w:lang w:eastAsia="ru-RU"/>
        </w:rPr>
        <w:t xml:space="preserve">вили 324,0 </w:t>
      </w:r>
      <w:proofErr w:type="spellStart"/>
      <w:r w:rsidR="00652D3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>
        <w:rPr>
          <w:rFonts w:ascii="Times New Roman" w:hAnsi="Times New Roman"/>
          <w:sz w:val="24"/>
          <w:szCs w:val="24"/>
          <w:lang w:eastAsia="ru-RU"/>
        </w:rPr>
        <w:t xml:space="preserve"> (75</w:t>
      </w:r>
      <w:r w:rsidR="00112DE0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652D3D">
        <w:rPr>
          <w:rFonts w:ascii="Times New Roman" w:hAnsi="Times New Roman"/>
          <w:sz w:val="24"/>
          <w:szCs w:val="24"/>
          <w:lang w:eastAsia="ru-RU"/>
        </w:rPr>
        <w:t>на 22,4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ил</w:t>
      </w:r>
      <w:r w:rsidR="00652D3D">
        <w:rPr>
          <w:rFonts w:ascii="Times New Roman" w:hAnsi="Times New Roman"/>
          <w:sz w:val="24"/>
          <w:szCs w:val="24"/>
          <w:lang w:eastAsia="ru-RU"/>
        </w:rPr>
        <w:t>и 162,6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911239">
        <w:rPr>
          <w:rFonts w:ascii="Times New Roman" w:hAnsi="Times New Roman"/>
          <w:sz w:val="24"/>
          <w:szCs w:val="24"/>
          <w:lang w:eastAsia="ru-RU"/>
        </w:rPr>
        <w:t>е судебных акто</w:t>
      </w:r>
      <w:r w:rsidR="00652D3D">
        <w:rPr>
          <w:rFonts w:ascii="Times New Roman" w:hAnsi="Times New Roman"/>
          <w:sz w:val="24"/>
          <w:szCs w:val="24"/>
          <w:lang w:eastAsia="ru-RU"/>
        </w:rPr>
        <w:t>в направлено 37,7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52D3D">
        <w:rPr>
          <w:rFonts w:ascii="Times New Roman" w:hAnsi="Times New Roman"/>
          <w:sz w:val="24"/>
          <w:szCs w:val="24"/>
          <w:lang w:eastAsia="ru-RU"/>
        </w:rPr>
        <w:t>землеустроительные работы 24,0</w:t>
      </w:r>
      <w:r w:rsidR="00112D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12DE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DE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>уплату нало</w:t>
      </w:r>
      <w:r w:rsidR="00652D3D">
        <w:rPr>
          <w:rFonts w:ascii="Times New Roman" w:hAnsi="Times New Roman"/>
          <w:sz w:val="24"/>
          <w:szCs w:val="24"/>
          <w:lang w:eastAsia="ru-RU"/>
        </w:rPr>
        <w:t xml:space="preserve">гов, сборов и иных </w:t>
      </w:r>
      <w:proofErr w:type="gramStart"/>
      <w:r w:rsidR="00652D3D">
        <w:rPr>
          <w:rFonts w:ascii="Times New Roman" w:hAnsi="Times New Roman"/>
          <w:sz w:val="24"/>
          <w:szCs w:val="24"/>
          <w:lang w:eastAsia="ru-RU"/>
        </w:rPr>
        <w:t xml:space="preserve">платежей </w:t>
      </w:r>
      <w:r w:rsidR="00911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D3D">
        <w:rPr>
          <w:rFonts w:ascii="Times New Roman" w:hAnsi="Times New Roman"/>
          <w:sz w:val="24"/>
          <w:szCs w:val="24"/>
          <w:lang w:eastAsia="ru-RU"/>
        </w:rPr>
        <w:t>100</w:t>
      </w:r>
      <w:proofErr w:type="gramEnd"/>
      <w:r w:rsidR="00652D3D">
        <w:rPr>
          <w:rFonts w:ascii="Times New Roman" w:hAnsi="Times New Roman"/>
          <w:sz w:val="24"/>
          <w:szCs w:val="24"/>
          <w:lang w:eastAsia="ru-RU"/>
        </w:rPr>
        <w:t xml:space="preserve">,9 </w:t>
      </w:r>
      <w:proofErr w:type="spellStart"/>
      <w:r w:rsidR="0091123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>
        <w:rPr>
          <w:rFonts w:ascii="Times New Roman" w:hAnsi="Times New Roman"/>
          <w:sz w:val="24"/>
          <w:szCs w:val="24"/>
          <w:lang w:eastAsia="ru-RU"/>
        </w:rPr>
        <w:t xml:space="preserve">, из них расходы в сумме 100,0 </w:t>
      </w:r>
      <w:proofErr w:type="spellStart"/>
      <w:r w:rsidR="00652D3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>
        <w:rPr>
          <w:rFonts w:ascii="Times New Roman" w:hAnsi="Times New Roman"/>
          <w:sz w:val="24"/>
          <w:szCs w:val="24"/>
          <w:lang w:eastAsia="ru-RU"/>
        </w:rPr>
        <w:t xml:space="preserve"> (пени, штр</w:t>
      </w:r>
      <w:r w:rsidR="00D00695">
        <w:rPr>
          <w:rFonts w:ascii="Times New Roman" w:hAnsi="Times New Roman"/>
          <w:sz w:val="24"/>
          <w:szCs w:val="24"/>
          <w:lang w:eastAsia="ru-RU"/>
        </w:rPr>
        <w:t>афы) не отвечают принципу экономности и эффективности бюджетных расходов.</w:t>
      </w:r>
      <w:r w:rsidR="00652D3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4F7D5C">
        <w:rPr>
          <w:rFonts w:ascii="Times New Roman" w:hAnsi="Times New Roman"/>
          <w:sz w:val="24"/>
          <w:szCs w:val="24"/>
          <w:lang w:eastAsia="ru-RU"/>
        </w:rPr>
        <w:t>ципальных органов за 9 месяцев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DE0">
        <w:rPr>
          <w:rFonts w:ascii="Times New Roman" w:hAnsi="Times New Roman"/>
          <w:sz w:val="24"/>
          <w:szCs w:val="24"/>
          <w:lang w:eastAsia="ru-RU"/>
        </w:rPr>
        <w:t>2019</w:t>
      </w:r>
      <w:r w:rsidR="004F7D5C">
        <w:rPr>
          <w:rFonts w:ascii="Times New Roman" w:hAnsi="Times New Roman"/>
          <w:sz w:val="24"/>
          <w:szCs w:val="24"/>
          <w:lang w:eastAsia="ru-RU"/>
        </w:rPr>
        <w:t xml:space="preserve"> года составили 3294,1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4F7D5C">
        <w:rPr>
          <w:rFonts w:ascii="Times New Roman" w:hAnsi="Times New Roman"/>
          <w:sz w:val="24"/>
          <w:szCs w:val="24"/>
          <w:lang w:eastAsia="ru-RU"/>
        </w:rPr>
        <w:t>67,0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11239">
        <w:rPr>
          <w:rFonts w:ascii="Times New Roman" w:hAnsi="Times New Roman"/>
          <w:bCs/>
          <w:sz w:val="24"/>
          <w:szCs w:val="24"/>
          <w:lang w:eastAsia="ru-RU"/>
        </w:rPr>
        <w:t>м периоде 2019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составило 367,0 </w:t>
      </w:r>
      <w:proofErr w:type="spellStart"/>
      <w:r w:rsidR="003E79A4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на обеспечение защиты населения и территории от ЧС природного и техногенного хар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актера, гражданскую оборону 200,0 </w:t>
      </w:r>
      <w:proofErr w:type="spellStart"/>
      <w:r w:rsidR="004F7D5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F7D5C">
        <w:rPr>
          <w:rFonts w:ascii="Times New Roman" w:hAnsi="Times New Roman"/>
          <w:bCs/>
          <w:sz w:val="24"/>
          <w:szCs w:val="24"/>
          <w:lang w:eastAsia="ru-RU"/>
        </w:rPr>
        <w:t>( 100</w:t>
      </w:r>
      <w:proofErr w:type="gramEnd"/>
      <w:r w:rsidR="004F7D5C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по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казателей), на обеспечение пожарной безопасности 167,0 </w:t>
      </w:r>
      <w:proofErr w:type="spellStart"/>
      <w:r w:rsidR="004F7D5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(31,1 % годового плана). 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Профинансировано круглосуточное дежурств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о на городском пляже спасателей, тек</w:t>
      </w:r>
      <w:r w:rsidR="00852F3F">
        <w:rPr>
          <w:rFonts w:ascii="Times New Roman" w:hAnsi="Times New Roman"/>
          <w:bCs/>
          <w:sz w:val="24"/>
          <w:szCs w:val="24"/>
          <w:lang w:eastAsia="ru-RU"/>
        </w:rPr>
        <w:t>ущий ремонт пожарного водоема 16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7,0 </w:t>
      </w:r>
      <w:proofErr w:type="spellStart"/>
      <w:r w:rsidR="004F7D5C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="00852F3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proofErr w:type="spellEnd"/>
      <w:r w:rsidR="00852F3F">
        <w:rPr>
          <w:rFonts w:ascii="Times New Roman" w:hAnsi="Times New Roman"/>
          <w:bCs/>
          <w:sz w:val="24"/>
          <w:szCs w:val="24"/>
          <w:lang w:eastAsia="ru-RU"/>
        </w:rPr>
        <w:t xml:space="preserve"> (мероприятия проекта «Народный бюджет»).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852F3F">
        <w:rPr>
          <w:rFonts w:ascii="Times New Roman" w:hAnsi="Times New Roman"/>
          <w:sz w:val="24"/>
          <w:szCs w:val="24"/>
          <w:lang w:eastAsia="ru-RU"/>
        </w:rPr>
        <w:t>составило 23236,8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852F3F">
        <w:rPr>
          <w:rFonts w:ascii="Times New Roman" w:hAnsi="Times New Roman"/>
          <w:sz w:val="24"/>
          <w:szCs w:val="24"/>
          <w:lang w:eastAsia="ru-RU"/>
        </w:rPr>
        <w:t xml:space="preserve">92,0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852F3F">
        <w:rPr>
          <w:rFonts w:ascii="Times New Roman" w:hAnsi="Times New Roman"/>
          <w:sz w:val="24"/>
          <w:szCs w:val="24"/>
          <w:lang w:eastAsia="ru-RU"/>
        </w:rPr>
        <w:t>391,8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852F3F">
        <w:rPr>
          <w:rFonts w:ascii="Times New Roman" w:hAnsi="Times New Roman"/>
          <w:sz w:val="24"/>
          <w:szCs w:val="24"/>
          <w:lang w:eastAsia="ru-RU"/>
        </w:rPr>
        <w:t>22846,1</w:t>
      </w:r>
      <w:r w:rsidRPr="0028413C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852F3F">
        <w:rPr>
          <w:rFonts w:ascii="Times New Roman" w:hAnsi="Times New Roman"/>
          <w:sz w:val="24"/>
          <w:szCs w:val="24"/>
          <w:lang w:eastAsia="ru-RU"/>
        </w:rPr>
        <w:t xml:space="preserve"> – 98,3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</w:t>
      </w:r>
    </w:p>
    <w:p w:rsidR="00162774" w:rsidRPr="009D7618" w:rsidRDefault="00162774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618">
        <w:rPr>
          <w:rFonts w:ascii="Times New Roman" w:hAnsi="Times New Roman"/>
          <w:sz w:val="24"/>
          <w:szCs w:val="24"/>
          <w:lang w:eastAsia="ru-RU"/>
        </w:rPr>
        <w:lastRenderedPageBreak/>
        <w:t>За отчетный период в Дорожный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фонд поступило доходов – 22891,0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618"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7618" w:rsidRPr="009D7618">
        <w:rPr>
          <w:rFonts w:ascii="Times New Roman" w:hAnsi="Times New Roman"/>
          <w:sz w:val="24"/>
          <w:szCs w:val="24"/>
          <w:lang w:eastAsia="ru-RU"/>
        </w:rPr>
        <w:t>, из них акцизов 1136,6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7618">
        <w:rPr>
          <w:rFonts w:ascii="Times New Roman" w:hAnsi="Times New Roman"/>
          <w:sz w:val="24"/>
          <w:szCs w:val="24"/>
          <w:lang w:eastAsia="ru-RU"/>
        </w:rPr>
        <w:t>, налог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на доходы физических лиц 2360,2 </w:t>
      </w:r>
      <w:proofErr w:type="spellStart"/>
      <w:r w:rsidR="009D7618"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, прочие межбюджетные трансферты, передаваемые бюджетам городских поселений 19349,3 </w:t>
      </w:r>
      <w:proofErr w:type="spellStart"/>
      <w:r w:rsidR="009D7618"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D7618">
        <w:rPr>
          <w:rFonts w:ascii="Times New Roman" w:hAnsi="Times New Roman"/>
          <w:sz w:val="24"/>
          <w:szCs w:val="24"/>
          <w:lang w:eastAsia="ru-RU"/>
        </w:rPr>
        <w:t>Информация об исполнении муниципальног</w:t>
      </w:r>
      <w:r w:rsidR="00DB27E9" w:rsidRPr="009D7618">
        <w:rPr>
          <w:rFonts w:ascii="Times New Roman" w:hAnsi="Times New Roman"/>
          <w:sz w:val="24"/>
          <w:szCs w:val="24"/>
          <w:lang w:eastAsia="ru-RU"/>
        </w:rPr>
        <w:t>о дорожного фонда за 9 месяцев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2019 года Администрацией МО представлена в составе пояснительной записки к отчету.</w:t>
      </w:r>
    </w:p>
    <w:p w:rsidR="007523EB" w:rsidRDefault="007523E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целом исполнение </w:t>
      </w:r>
      <w:r w:rsidR="00DB27E9">
        <w:rPr>
          <w:rFonts w:ascii="Times New Roman" w:hAnsi="Times New Roman"/>
          <w:sz w:val="24"/>
          <w:szCs w:val="24"/>
          <w:lang w:eastAsia="ru-RU"/>
        </w:rPr>
        <w:t>по подразделу 0409 составило 92,8</w:t>
      </w:r>
      <w:r w:rsidRPr="0028413C">
        <w:rPr>
          <w:rFonts w:ascii="Times New Roman" w:hAnsi="Times New Roman"/>
          <w:sz w:val="24"/>
          <w:szCs w:val="24"/>
          <w:lang w:eastAsia="ru-RU"/>
        </w:rPr>
        <w:t>% к годовым назначения</w:t>
      </w:r>
      <w:r>
        <w:rPr>
          <w:rFonts w:ascii="Times New Roman" w:hAnsi="Times New Roman"/>
          <w:sz w:val="24"/>
          <w:szCs w:val="24"/>
          <w:lang w:eastAsia="ru-RU"/>
        </w:rPr>
        <w:t>м, а к аналогичному периоду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DB27E9">
        <w:rPr>
          <w:rFonts w:ascii="Times New Roman" w:hAnsi="Times New Roman"/>
          <w:sz w:val="24"/>
          <w:szCs w:val="24"/>
          <w:lang w:eastAsia="ru-RU"/>
        </w:rPr>
        <w:t>составило 411,5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7523EB" w:rsidRPr="007B2E48" w:rsidRDefault="007523EB" w:rsidP="0075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осуществлено финансирование </w:t>
      </w:r>
      <w:r w:rsidR="00061309" w:rsidRPr="007B2E48">
        <w:rPr>
          <w:rFonts w:ascii="Times New Roman" w:hAnsi="Times New Roman"/>
          <w:sz w:val="24"/>
          <w:szCs w:val="24"/>
          <w:lang w:eastAsia="ru-RU"/>
        </w:rPr>
        <w:t>соде</w:t>
      </w:r>
      <w:r w:rsidRPr="007B2E48">
        <w:rPr>
          <w:rFonts w:ascii="Times New Roman" w:hAnsi="Times New Roman"/>
          <w:sz w:val="24"/>
          <w:szCs w:val="24"/>
          <w:lang w:eastAsia="ru-RU"/>
        </w:rPr>
        <w:t>ржания</w:t>
      </w:r>
      <w:r w:rsidR="007B0610" w:rsidRPr="007B2E48">
        <w:rPr>
          <w:rFonts w:ascii="Times New Roman" w:hAnsi="Times New Roman"/>
          <w:sz w:val="24"/>
          <w:szCs w:val="24"/>
          <w:lang w:eastAsia="ru-RU"/>
        </w:rPr>
        <w:t xml:space="preserve"> и ремон</w:t>
      </w:r>
      <w:r w:rsidR="007104ED" w:rsidRPr="007B2E48">
        <w:rPr>
          <w:rFonts w:ascii="Times New Roman" w:hAnsi="Times New Roman"/>
          <w:sz w:val="24"/>
          <w:szCs w:val="24"/>
          <w:lang w:eastAsia="ru-RU"/>
        </w:rPr>
        <w:t>т</w:t>
      </w:r>
      <w:r w:rsidR="00DB27E9">
        <w:rPr>
          <w:rFonts w:ascii="Times New Roman" w:hAnsi="Times New Roman"/>
          <w:sz w:val="24"/>
          <w:szCs w:val="24"/>
          <w:lang w:eastAsia="ru-RU"/>
        </w:rPr>
        <w:t>а дорог в сумме 2879,1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 на разработку технического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7E9">
        <w:rPr>
          <w:rFonts w:ascii="Times New Roman" w:hAnsi="Times New Roman"/>
          <w:sz w:val="24"/>
          <w:szCs w:val="24"/>
          <w:lang w:eastAsia="ru-RU"/>
        </w:rPr>
        <w:t>задания для ремонта дорог – 19,2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</w:t>
      </w:r>
      <w:r w:rsidR="003E79A4">
        <w:rPr>
          <w:rFonts w:ascii="Times New Roman" w:hAnsi="Times New Roman"/>
          <w:sz w:val="24"/>
          <w:szCs w:val="24"/>
          <w:lang w:eastAsia="ru-RU"/>
        </w:rPr>
        <w:t>блей</w:t>
      </w:r>
      <w:proofErr w:type="spellEnd"/>
      <w:r w:rsidR="003E79A4">
        <w:rPr>
          <w:rFonts w:ascii="Times New Roman" w:hAnsi="Times New Roman"/>
          <w:sz w:val="24"/>
          <w:szCs w:val="24"/>
          <w:lang w:eastAsia="ru-RU"/>
        </w:rPr>
        <w:t>, на капитальный ремонт а</w:t>
      </w:r>
      <w:r w:rsidR="00DB27E9">
        <w:rPr>
          <w:rFonts w:ascii="Times New Roman" w:hAnsi="Times New Roman"/>
          <w:sz w:val="24"/>
          <w:szCs w:val="24"/>
          <w:lang w:eastAsia="ru-RU"/>
        </w:rPr>
        <w:t>сфальтового покрытия дорог 19947,8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79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7618">
        <w:rPr>
          <w:rFonts w:ascii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9D7618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9D76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D7618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9D7618">
        <w:rPr>
          <w:rFonts w:ascii="Times New Roman" w:hAnsi="Times New Roman"/>
          <w:sz w:val="24"/>
          <w:szCs w:val="24"/>
          <w:lang w:eastAsia="ru-RU"/>
        </w:rPr>
        <w:t xml:space="preserve"> на ремонт 598,4 </w:t>
      </w:r>
      <w:proofErr w:type="spellStart"/>
      <w:r w:rsid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7618">
        <w:rPr>
          <w:rFonts w:ascii="Times New Roman" w:hAnsi="Times New Roman"/>
          <w:sz w:val="24"/>
          <w:szCs w:val="24"/>
          <w:lang w:eastAsia="ru-RU"/>
        </w:rPr>
        <w:t>)</w:t>
      </w:r>
      <w:r w:rsidR="003E79A4">
        <w:rPr>
          <w:rFonts w:ascii="Times New Roman" w:hAnsi="Times New Roman"/>
          <w:sz w:val="24"/>
          <w:szCs w:val="24"/>
          <w:lang w:eastAsia="ru-RU"/>
        </w:rPr>
        <w:t>.</w:t>
      </w:r>
    </w:p>
    <w:p w:rsidR="007523EB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3E79A4">
        <w:rPr>
          <w:rFonts w:ascii="Times New Roman" w:hAnsi="Times New Roman"/>
          <w:sz w:val="24"/>
          <w:szCs w:val="24"/>
          <w:lang w:eastAsia="ru-RU"/>
        </w:rPr>
        <w:t>ав</w:t>
      </w:r>
      <w:r w:rsidR="00DB27E9">
        <w:rPr>
          <w:rFonts w:ascii="Times New Roman" w:hAnsi="Times New Roman"/>
          <w:sz w:val="24"/>
          <w:szCs w:val="24"/>
          <w:lang w:eastAsia="ru-RU"/>
        </w:rPr>
        <w:t>или 359,6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79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sz w:val="24"/>
          <w:szCs w:val="24"/>
          <w:lang w:eastAsia="ru-RU"/>
        </w:rPr>
        <w:t xml:space="preserve"> или 61,5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Default="00DB27E9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Произведены расходы в сумме 31,1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3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23EB">
        <w:rPr>
          <w:rFonts w:ascii="Times New Roman" w:hAnsi="Times New Roman"/>
          <w:sz w:val="24"/>
          <w:szCs w:val="24"/>
          <w:lang w:eastAsia="ru-RU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 (44,4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в том числе расходы на содержание и об</w:t>
      </w:r>
      <w:r>
        <w:rPr>
          <w:rFonts w:ascii="Times New Roman" w:hAnsi="Times New Roman"/>
          <w:sz w:val="24"/>
          <w:szCs w:val="24"/>
          <w:lang w:eastAsia="ru-RU"/>
        </w:rPr>
        <w:t>служивание муниципальной казны.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DB27E9">
        <w:rPr>
          <w:rFonts w:ascii="Times New Roman" w:hAnsi="Times New Roman"/>
          <w:sz w:val="24"/>
          <w:szCs w:val="24"/>
          <w:lang w:eastAsia="ru-RU"/>
        </w:rPr>
        <w:t>ны на 52,4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или 47480,4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872F39">
        <w:rPr>
          <w:rFonts w:ascii="Times New Roman" w:hAnsi="Times New Roman"/>
          <w:sz w:val="24"/>
          <w:szCs w:val="24"/>
          <w:lang w:eastAsia="ru-RU"/>
        </w:rPr>
        <w:t>ода рост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7E9">
        <w:rPr>
          <w:rFonts w:ascii="Times New Roman" w:hAnsi="Times New Roman"/>
          <w:sz w:val="24"/>
          <w:szCs w:val="24"/>
          <w:lang w:eastAsia="ru-RU"/>
        </w:rPr>
        <w:t>513,4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666" w:rsidRDefault="00DB27E9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ро</w:t>
      </w:r>
      <w:r w:rsidR="00912666">
        <w:rPr>
          <w:rFonts w:ascii="Times New Roman" w:hAnsi="Times New Roman"/>
          <w:sz w:val="24"/>
          <w:szCs w:val="24"/>
          <w:lang w:eastAsia="ru-RU"/>
        </w:rPr>
        <w:t>цент испол</w:t>
      </w:r>
      <w:r w:rsidR="00251812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ения плановых показателей – 56,6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1812">
        <w:rPr>
          <w:rFonts w:ascii="Times New Roman" w:hAnsi="Times New Roman"/>
          <w:sz w:val="24"/>
          <w:szCs w:val="24"/>
          <w:lang w:eastAsia="ru-RU"/>
        </w:rPr>
        <w:t>% 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1188,6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12666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по подразделу </w:t>
      </w:r>
      <w:r w:rsidR="002E623A">
        <w:rPr>
          <w:rFonts w:ascii="Times New Roman" w:hAnsi="Times New Roman"/>
          <w:sz w:val="24"/>
          <w:szCs w:val="24"/>
          <w:lang w:eastAsia="ru-RU"/>
        </w:rPr>
        <w:t xml:space="preserve">0501 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912666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 В отчетный период 2019 года расходы направлены на </w:t>
      </w:r>
    </w:p>
    <w:p w:rsidR="00251812" w:rsidRDefault="00251812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DB27E9">
        <w:rPr>
          <w:rFonts w:ascii="Times New Roman" w:hAnsi="Times New Roman"/>
          <w:sz w:val="24"/>
          <w:szCs w:val="24"/>
          <w:lang w:eastAsia="ru-RU"/>
        </w:rPr>
        <w:t>тального ремонта МКД ВО» - 306,5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оплату услуг по совершению операций 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по ведению учета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>за услуги по снятию с учета граждан</w:t>
      </w:r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 xml:space="preserve"> проживающих в 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муниципальном жилом фонде </w:t>
      </w:r>
      <w:r w:rsidR="00DB27E9">
        <w:rPr>
          <w:rFonts w:ascii="Times New Roman" w:hAnsi="Times New Roman"/>
          <w:sz w:val="24"/>
          <w:szCs w:val="24"/>
          <w:lang w:eastAsia="ru-RU"/>
        </w:rPr>
        <w:t>– 296,0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Default="00251812" w:rsidP="002518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-содержание и ремон</w:t>
      </w:r>
      <w:r w:rsidR="005E7EFE">
        <w:rPr>
          <w:rFonts w:ascii="Times New Roman" w:hAnsi="Times New Roman"/>
          <w:sz w:val="24"/>
          <w:szCs w:val="24"/>
          <w:lang w:eastAsia="ru-RU"/>
        </w:rPr>
        <w:t>т мест общего пользования – 7,7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-работы по текущему ремонту муниципального жилого фонда 578,4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C51" w:rsidRDefault="00912666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по подразделу 0502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составило 3308,4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</w:t>
      </w:r>
      <w:r w:rsidR="005E7EF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5E7EFE">
        <w:rPr>
          <w:rFonts w:ascii="Times New Roman" w:hAnsi="Times New Roman"/>
          <w:sz w:val="24"/>
          <w:szCs w:val="24"/>
          <w:lang w:eastAsia="ru-RU"/>
        </w:rPr>
        <w:t>, что составило 31,5</w:t>
      </w:r>
      <w:r>
        <w:rPr>
          <w:rFonts w:ascii="Times New Roman" w:hAnsi="Times New Roman"/>
          <w:sz w:val="24"/>
          <w:szCs w:val="24"/>
          <w:lang w:eastAsia="ru-RU"/>
        </w:rPr>
        <w:t xml:space="preserve">% к годовому плану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сравнению с аналогичным периодом прошлого г</w:t>
      </w:r>
      <w:r w:rsidR="00251812">
        <w:rPr>
          <w:rFonts w:ascii="Times New Roman" w:hAnsi="Times New Roman"/>
          <w:sz w:val="24"/>
          <w:szCs w:val="24"/>
          <w:lang w:eastAsia="ru-RU"/>
        </w:rPr>
        <w:t>о</w:t>
      </w:r>
      <w:r w:rsidR="005E7EFE">
        <w:rPr>
          <w:rFonts w:ascii="Times New Roman" w:hAnsi="Times New Roman"/>
          <w:sz w:val="24"/>
          <w:szCs w:val="24"/>
          <w:lang w:eastAsia="ru-RU"/>
        </w:rPr>
        <w:t>да рост расходов составил 1370,9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5E7EFE" w:rsidRDefault="005E7EFE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-обслуживание газово-распределительных установок 500,1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погашение 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кредиторской задолженности 1052,6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B2E48" w:rsidRDefault="00540524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-оплату услуг по проектным работам «Строительство очистных сооружений»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- 30,0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>,</w:t>
      </w:r>
    </w:p>
    <w:p w:rsidR="00251812" w:rsidRDefault="00251812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ация уличного освещения – 1380,0 </w:t>
      </w:r>
      <w:proofErr w:type="spellStart"/>
      <w:r w:rsidR="005E7EF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7EFE">
        <w:rPr>
          <w:rFonts w:ascii="Times New Roman" w:hAnsi="Times New Roman"/>
          <w:sz w:val="24"/>
          <w:szCs w:val="24"/>
          <w:lang w:eastAsia="ru-RU"/>
        </w:rPr>
        <w:t>,</w:t>
      </w:r>
    </w:p>
    <w:p w:rsidR="005E7EFE" w:rsidRDefault="005E7EFE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-устройство колонки водоснабжения (проект «Народный бюджет») 345,7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1CF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за 9 месяцев 2019 года составили 42983,4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5E7EFE">
        <w:rPr>
          <w:rFonts w:ascii="Times New Roman" w:hAnsi="Times New Roman"/>
          <w:sz w:val="24"/>
          <w:szCs w:val="24"/>
          <w:lang w:eastAsia="ru-RU"/>
        </w:rPr>
        <w:t>ли 55,1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5E7EFE">
        <w:rPr>
          <w:rFonts w:ascii="Times New Roman" w:hAnsi="Times New Roman"/>
          <w:sz w:val="24"/>
          <w:szCs w:val="24"/>
          <w:lang w:eastAsia="ru-RU"/>
        </w:rPr>
        <w:t>начений и 783,8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1CF">
        <w:rPr>
          <w:rFonts w:ascii="Times New Roman" w:hAnsi="Times New Roman"/>
          <w:sz w:val="24"/>
          <w:szCs w:val="24"/>
          <w:lang w:eastAsia="ru-RU"/>
        </w:rPr>
        <w:t>2018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180DBC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 фи</w:t>
      </w:r>
      <w:r w:rsidR="009E41CF">
        <w:rPr>
          <w:rFonts w:ascii="Times New Roman" w:hAnsi="Times New Roman"/>
          <w:sz w:val="24"/>
          <w:szCs w:val="24"/>
          <w:lang w:eastAsia="ru-RU"/>
        </w:rPr>
        <w:t>нансирование направлено:</w:t>
      </w:r>
    </w:p>
    <w:p w:rsidR="009E41CF" w:rsidRPr="00540524" w:rsidRDefault="009E41CF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 на организацию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уличного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освещения 3945,2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 w:rsidRPr="00540524">
        <w:rPr>
          <w:rFonts w:ascii="Times New Roman" w:hAnsi="Times New Roman"/>
          <w:sz w:val="24"/>
          <w:szCs w:val="24"/>
          <w:lang w:eastAsia="ru-RU"/>
        </w:rPr>
        <w:t>,</w:t>
      </w:r>
      <w:r w:rsidR="00093FA1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-на капитальные вложения в объекты муниципальной собственности (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разработка ПСД </w:t>
      </w:r>
      <w:r w:rsidRPr="00540524">
        <w:rPr>
          <w:rFonts w:ascii="Times New Roman" w:hAnsi="Times New Roman"/>
          <w:sz w:val="24"/>
          <w:szCs w:val="24"/>
          <w:lang w:eastAsia="ru-RU"/>
        </w:rPr>
        <w:t>набережн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ая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р.Вытегра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 xml:space="preserve">) 3680,0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Default="00CA0412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-работы по набережной – 31043,9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Pr="00540524" w:rsidRDefault="00C3234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освещенно</w:t>
      </w:r>
      <w:r w:rsidR="00CA0412">
        <w:rPr>
          <w:rFonts w:ascii="Times New Roman" w:hAnsi="Times New Roman"/>
          <w:sz w:val="24"/>
          <w:szCs w:val="24"/>
          <w:lang w:eastAsia="ru-RU"/>
        </w:rPr>
        <w:t>сти улично-дорожной сети – 1641,1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E7EFE">
        <w:rPr>
          <w:rFonts w:ascii="Times New Roman" w:hAnsi="Times New Roman"/>
          <w:sz w:val="24"/>
          <w:szCs w:val="24"/>
          <w:lang w:eastAsia="ru-RU"/>
        </w:rPr>
        <w:t>прочие мероприятия: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52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5E7EFE">
        <w:rPr>
          <w:rFonts w:ascii="Times New Roman" w:hAnsi="Times New Roman"/>
          <w:sz w:val="24"/>
          <w:szCs w:val="24"/>
          <w:lang w:eastAsia="ru-RU"/>
        </w:rPr>
        <w:t>тротуаров и парковых зон</w:t>
      </w:r>
      <w:r w:rsidR="00CA0412">
        <w:rPr>
          <w:rFonts w:ascii="Times New Roman" w:hAnsi="Times New Roman"/>
          <w:sz w:val="24"/>
          <w:szCs w:val="24"/>
          <w:lang w:eastAsia="ru-RU"/>
        </w:rPr>
        <w:t>,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обследование воды и почвы, обработка территорий от клещей </w:t>
      </w:r>
      <w:r w:rsidR="005E7EFE">
        <w:rPr>
          <w:rFonts w:ascii="Times New Roman" w:hAnsi="Times New Roman"/>
          <w:sz w:val="24"/>
          <w:szCs w:val="24"/>
          <w:lang w:eastAsia="ru-RU"/>
        </w:rPr>
        <w:t>– 2536,7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Default="00CA0412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-содержание городского кладбища – 136,5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41CF" w:rsidRPr="00540524" w:rsidRDefault="009E41CF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Pr="00540524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524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540524">
        <w:rPr>
          <w:rFonts w:ascii="Times New Roman" w:hAnsi="Times New Roman"/>
          <w:sz w:val="24"/>
          <w:szCs w:val="24"/>
          <w:lang w:eastAsia="ru-RU"/>
        </w:rPr>
        <w:t xml:space="preserve">инансирование 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>в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122,8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 w:rsidRPr="00540524">
        <w:rPr>
          <w:rFonts w:ascii="Times New Roman" w:hAnsi="Times New Roman"/>
          <w:sz w:val="24"/>
          <w:szCs w:val="24"/>
          <w:lang w:eastAsia="ru-RU"/>
        </w:rPr>
        <w:t>тыс.р</w:t>
      </w:r>
      <w:r w:rsidR="00CA0412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CA0412">
        <w:rPr>
          <w:rFonts w:ascii="Times New Roman" w:hAnsi="Times New Roman"/>
          <w:sz w:val="24"/>
          <w:szCs w:val="24"/>
          <w:lang w:eastAsia="ru-RU"/>
        </w:rPr>
        <w:t>, или 75</w:t>
      </w:r>
      <w:r w:rsidR="00E16D73">
        <w:rPr>
          <w:rFonts w:ascii="Times New Roman" w:hAnsi="Times New Roman"/>
          <w:sz w:val="24"/>
          <w:szCs w:val="24"/>
          <w:lang w:eastAsia="ru-RU"/>
        </w:rPr>
        <w:t>,0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540524"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D73" w:rsidRDefault="004644B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за отчетный </w:t>
      </w:r>
      <w:r w:rsidR="00E16D73">
        <w:rPr>
          <w:rFonts w:ascii="Times New Roman" w:hAnsi="Times New Roman"/>
          <w:sz w:val="24"/>
          <w:szCs w:val="24"/>
          <w:lang w:eastAsia="ru-RU"/>
        </w:rPr>
        <w:t>период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0412">
        <w:rPr>
          <w:rFonts w:ascii="Times New Roman" w:hAnsi="Times New Roman"/>
          <w:sz w:val="24"/>
          <w:szCs w:val="24"/>
          <w:lang w:eastAsia="ru-RU"/>
        </w:rPr>
        <w:t>а составило 71,1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540524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CA0412">
        <w:rPr>
          <w:rFonts w:ascii="Times New Roman" w:hAnsi="Times New Roman"/>
          <w:sz w:val="24"/>
          <w:szCs w:val="24"/>
          <w:lang w:eastAsia="ru-RU"/>
        </w:rPr>
        <w:t>3868,5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16D73">
        <w:rPr>
          <w:rFonts w:ascii="Times New Roman" w:hAnsi="Times New Roman"/>
          <w:sz w:val="24"/>
          <w:szCs w:val="24"/>
          <w:lang w:eastAsia="ru-RU"/>
        </w:rPr>
        <w:t xml:space="preserve"> (110,7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6D73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функционир</w:t>
      </w:r>
      <w:r w:rsidR="00E61C93" w:rsidRPr="00540524">
        <w:rPr>
          <w:rFonts w:ascii="Times New Roman" w:hAnsi="Times New Roman"/>
          <w:sz w:val="24"/>
          <w:szCs w:val="24"/>
          <w:lang w:eastAsia="ru-RU"/>
        </w:rPr>
        <w:t>о</w:t>
      </w:r>
      <w:r w:rsidR="00734D35" w:rsidRPr="00540524">
        <w:rPr>
          <w:rFonts w:ascii="Times New Roman" w:hAnsi="Times New Roman"/>
          <w:sz w:val="24"/>
          <w:szCs w:val="24"/>
          <w:lang w:eastAsia="ru-RU"/>
        </w:rPr>
        <w:t>вание учреждения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культуры (обеспечение вып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олнения </w:t>
      </w:r>
      <w:r w:rsidR="00CA0412">
        <w:rPr>
          <w:rFonts w:ascii="Times New Roman" w:hAnsi="Times New Roman"/>
          <w:sz w:val="24"/>
          <w:szCs w:val="24"/>
          <w:lang w:eastAsia="ru-RU"/>
        </w:rPr>
        <w:t>муниципального задания) – 2846,3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A764D" w:rsidRPr="00540524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финансирование переданных полномочий по библиотечном</w:t>
      </w:r>
      <w:r w:rsidR="00CA0412">
        <w:rPr>
          <w:rFonts w:ascii="Times New Roman" w:hAnsi="Times New Roman"/>
          <w:sz w:val="24"/>
          <w:szCs w:val="24"/>
          <w:lang w:eastAsia="ru-RU"/>
        </w:rPr>
        <w:t>у обслуживанию населения – 824,2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CA0412">
        <w:rPr>
          <w:rFonts w:ascii="Times New Roman" w:hAnsi="Times New Roman"/>
          <w:sz w:val="24"/>
          <w:szCs w:val="24"/>
          <w:lang w:eastAsia="ru-RU"/>
        </w:rPr>
        <w:t>чение) произведено в сумме 200,8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CA041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CA0412">
        <w:rPr>
          <w:rFonts w:ascii="Times New Roman" w:hAnsi="Times New Roman"/>
          <w:sz w:val="24"/>
          <w:szCs w:val="24"/>
          <w:lang w:eastAsia="ru-RU"/>
        </w:rPr>
        <w:t xml:space="preserve"> или 75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4A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ставило 1190,8 </w:t>
      </w:r>
      <w:proofErr w:type="spellStart"/>
      <w:r w:rsidR="00CA04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A0412">
        <w:rPr>
          <w:rFonts w:ascii="Times New Roman" w:hAnsi="Times New Roman"/>
          <w:sz w:val="24"/>
          <w:szCs w:val="24"/>
          <w:lang w:eastAsia="ru-RU"/>
        </w:rPr>
        <w:t xml:space="preserve"> или 75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="00734D35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734D35">
        <w:rPr>
          <w:rFonts w:ascii="Times New Roman" w:hAnsi="Times New Roman"/>
          <w:sz w:val="24"/>
          <w:szCs w:val="24"/>
          <w:lang w:eastAsia="ru-RU"/>
        </w:rPr>
        <w:t>.</w:t>
      </w:r>
    </w:p>
    <w:p w:rsidR="00734D35" w:rsidRPr="0028413C" w:rsidRDefault="00734D3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периоде произведено в сумме 46,0 </w:t>
      </w:r>
      <w:proofErr w:type="spellStart"/>
      <w:r w:rsidR="00CA04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A0412">
        <w:rPr>
          <w:rFonts w:ascii="Times New Roman" w:hAnsi="Times New Roman"/>
          <w:sz w:val="24"/>
          <w:szCs w:val="24"/>
          <w:lang w:eastAsia="ru-RU"/>
        </w:rPr>
        <w:t xml:space="preserve"> или 52,3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D35" w:rsidRPr="004435C7" w:rsidRDefault="00390AEA" w:rsidP="004435C7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34D35">
        <w:rPr>
          <w:rFonts w:ascii="Times New Roman" w:hAnsi="Times New Roman"/>
          <w:sz w:val="24"/>
          <w:szCs w:val="24"/>
          <w:lang w:eastAsia="ru-RU"/>
        </w:rPr>
        <w:t>2019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4435C7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4435C7">
        <w:rPr>
          <w:rFonts w:ascii="Times New Roman" w:hAnsi="Times New Roman"/>
          <w:sz w:val="24"/>
          <w:szCs w:val="24"/>
          <w:lang w:eastAsia="ru-RU"/>
        </w:rPr>
        <w:t xml:space="preserve"> по разделу </w:t>
      </w:r>
      <w:r w:rsidR="00E16D73">
        <w:rPr>
          <w:rFonts w:ascii="Times New Roman" w:hAnsi="Times New Roman"/>
          <w:bCs/>
          <w:sz w:val="24"/>
          <w:szCs w:val="24"/>
          <w:lang w:eastAsia="ru-RU"/>
        </w:rPr>
        <w:t>03 «</w:t>
      </w:r>
      <w:r w:rsidR="00E16D73" w:rsidRPr="00E16D73">
        <w:rPr>
          <w:rFonts w:ascii="Times New Roman" w:hAnsi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="004435C7">
        <w:rPr>
          <w:rFonts w:ascii="Times New Roman" w:hAnsi="Times New Roman"/>
          <w:bCs/>
          <w:sz w:val="24"/>
          <w:szCs w:val="24"/>
          <w:lang w:eastAsia="ru-RU"/>
        </w:rPr>
        <w:t xml:space="preserve"> - 49,8 %.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  <w:r w:rsidR="004435C7">
        <w:rPr>
          <w:rFonts w:ascii="Times New Roman" w:hAnsi="Times New Roman"/>
          <w:sz w:val="24"/>
          <w:szCs w:val="24"/>
          <w:lang w:eastAsia="ru-RU"/>
        </w:rPr>
        <w:t xml:space="preserve"> 04</w:t>
      </w:r>
      <w:r w:rsidR="004435C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5C7">
        <w:rPr>
          <w:rFonts w:ascii="Times New Roman" w:hAnsi="Times New Roman"/>
          <w:bCs/>
          <w:sz w:val="24"/>
          <w:szCs w:val="24"/>
          <w:lang w:eastAsia="ru-RU"/>
        </w:rPr>
        <w:t xml:space="preserve">«Национальная </w:t>
      </w:r>
      <w:proofErr w:type="gramStart"/>
      <w:r w:rsidR="004435C7"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="004435C7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4435C7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4435C7">
        <w:rPr>
          <w:rFonts w:ascii="Times New Roman" w:hAnsi="Times New Roman"/>
          <w:bCs/>
          <w:sz w:val="24"/>
          <w:szCs w:val="24"/>
          <w:lang w:eastAsia="ru-RU"/>
        </w:rPr>
        <w:t xml:space="preserve"> 92,0 %</w:t>
      </w:r>
      <w:r w:rsidR="00734D3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87A6B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74" w:rsidRPr="0028413C" w:rsidRDefault="00162774" w:rsidP="00162774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4435C7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4435C7">
        <w:rPr>
          <w:rFonts w:ascii="Times New Roman" w:hAnsi="Times New Roman"/>
          <w:sz w:val="24"/>
          <w:szCs w:val="24"/>
          <w:lang w:eastAsia="ru-RU"/>
        </w:rPr>
        <w:t xml:space="preserve"> состоянию на 01.10</w:t>
      </w:r>
      <w:r w:rsidRPr="0028413C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(бухгалтерская отчетность ф. 0503169). 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>
        <w:rPr>
          <w:rFonts w:ascii="Times New Roman" w:hAnsi="Times New Roman"/>
          <w:sz w:val="24"/>
          <w:szCs w:val="24"/>
          <w:lang w:eastAsia="ru-RU"/>
        </w:rPr>
        <w:t xml:space="preserve">д Вытегра» от </w:t>
      </w:r>
      <w:r w:rsidR="003A45F3" w:rsidRPr="003A45F3">
        <w:rPr>
          <w:rFonts w:ascii="Times New Roman" w:hAnsi="Times New Roman"/>
          <w:sz w:val="24"/>
          <w:szCs w:val="24"/>
          <w:lang w:eastAsia="ru-RU"/>
        </w:rPr>
        <w:t>17.12.2018 года № 93 «О бюджете муниципального образования «Город Вытегра» на 2019 год и плановый период 2020 и 2021 годов»</w:t>
      </w:r>
      <w:r w:rsidR="003A45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61AA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161AA">
        <w:rPr>
          <w:rFonts w:ascii="Times New Roman" w:eastAsiaTheme="minorHAnsi" w:hAnsi="Times New Roman"/>
          <w:sz w:val="24"/>
          <w:szCs w:val="24"/>
        </w:rPr>
        <w:t xml:space="preserve">главных распорядителей бюджета </w:t>
      </w:r>
      <w:proofErr w:type="gramStart"/>
      <w:r w:rsidR="004161AA">
        <w:rPr>
          <w:rFonts w:ascii="Times New Roman" w:eastAsiaTheme="minorHAnsi" w:hAnsi="Times New Roman"/>
          <w:sz w:val="24"/>
          <w:szCs w:val="24"/>
        </w:rPr>
        <w:t xml:space="preserve">МО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61AA">
        <w:rPr>
          <w:rFonts w:ascii="Times New Roman" w:eastAsiaTheme="minorHAnsi" w:hAnsi="Times New Roman"/>
          <w:sz w:val="24"/>
          <w:szCs w:val="24"/>
        </w:rPr>
        <w:t>образовалась</w:t>
      </w:r>
      <w:proofErr w:type="gramEnd"/>
      <w:r w:rsidR="004161AA">
        <w:rPr>
          <w:rFonts w:ascii="Times New Roman" w:eastAsiaTheme="minorHAnsi" w:hAnsi="Times New Roman"/>
          <w:sz w:val="24"/>
          <w:szCs w:val="24"/>
        </w:rPr>
        <w:t xml:space="preserve"> дебиторская</w:t>
      </w:r>
      <w:r>
        <w:rPr>
          <w:rFonts w:ascii="Times New Roman" w:eastAsiaTheme="minorHAnsi" w:hAnsi="Times New Roman"/>
          <w:sz w:val="24"/>
          <w:szCs w:val="24"/>
        </w:rPr>
        <w:t xml:space="preserve"> задолженность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отчета дебиторская задолженность по бюджету МО (без расчетов с дебиторами по доходам, по бюджетным кредитам</w:t>
      </w:r>
      <w:r w:rsidR="004161AA">
        <w:rPr>
          <w:rFonts w:ascii="Times New Roman" w:eastAsiaTheme="minorHAnsi" w:hAnsi="Times New Roman"/>
          <w:sz w:val="24"/>
          <w:szCs w:val="24"/>
        </w:rPr>
        <w:t xml:space="preserve">, </w:t>
      </w:r>
      <w:r w:rsidR="005219F7">
        <w:rPr>
          <w:rFonts w:ascii="Times New Roman" w:eastAsiaTheme="minorHAnsi" w:hAnsi="Times New Roman"/>
          <w:sz w:val="24"/>
          <w:szCs w:val="24"/>
        </w:rPr>
        <w:t xml:space="preserve">расчетов по муниципальному заданию и расчетов по переданным </w:t>
      </w:r>
      <w:proofErr w:type="gramStart"/>
      <w:r w:rsidR="005219F7">
        <w:rPr>
          <w:rFonts w:ascii="Times New Roman" w:eastAsiaTheme="minorHAnsi" w:hAnsi="Times New Roman"/>
          <w:sz w:val="24"/>
          <w:szCs w:val="24"/>
        </w:rPr>
        <w:t xml:space="preserve">полномочиям </w:t>
      </w:r>
      <w:r w:rsidRPr="0028413C">
        <w:rPr>
          <w:rFonts w:ascii="Times New Roman" w:eastAsiaTheme="minorHAnsi" w:hAnsi="Times New Roman"/>
          <w:sz w:val="24"/>
          <w:szCs w:val="24"/>
        </w:rPr>
        <w:t>)</w:t>
      </w:r>
      <w:proofErr w:type="gramEnd"/>
      <w:r w:rsidRPr="0028413C">
        <w:rPr>
          <w:rFonts w:ascii="Times New Roman" w:eastAsiaTheme="minorHAnsi" w:hAnsi="Times New Roman"/>
          <w:sz w:val="24"/>
          <w:szCs w:val="24"/>
        </w:rPr>
        <w:t xml:space="preserve"> в течение отчетного периода </w:t>
      </w:r>
      <w:r w:rsidR="005219F7">
        <w:rPr>
          <w:rFonts w:ascii="Times New Roman" w:eastAsiaTheme="minorHAnsi" w:hAnsi="Times New Roman"/>
          <w:sz w:val="24"/>
          <w:szCs w:val="24"/>
        </w:rPr>
        <w:t>увеличилась на 200,0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4435C7">
        <w:rPr>
          <w:rFonts w:ascii="Times New Roman" w:eastAsiaTheme="minorHAnsi" w:hAnsi="Times New Roman"/>
          <w:sz w:val="24"/>
          <w:szCs w:val="24"/>
        </w:rPr>
        <w:t>на 01.10</w:t>
      </w:r>
      <w:r w:rsidR="003A45F3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5219F7">
        <w:rPr>
          <w:rFonts w:ascii="Times New Roman" w:eastAsiaTheme="minorHAnsi" w:hAnsi="Times New Roman"/>
          <w:sz w:val="24"/>
          <w:szCs w:val="24"/>
        </w:rPr>
        <w:t>составляет 1851,3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4435C7">
        <w:rPr>
          <w:rFonts w:ascii="Times New Roman" w:eastAsiaTheme="minorHAnsi" w:hAnsi="Times New Roman"/>
          <w:sz w:val="24"/>
          <w:szCs w:val="24"/>
        </w:rPr>
        <w:t>биторской задолженности на 01.10</w:t>
      </w:r>
      <w:r w:rsidR="003A45F3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выданным авансам»</w:t>
      </w:r>
      <w:r w:rsidR="004161AA">
        <w:rPr>
          <w:rFonts w:ascii="Times New Roman" w:eastAsiaTheme="minorHAnsi" w:hAnsi="Times New Roman"/>
          <w:sz w:val="24"/>
          <w:szCs w:val="24"/>
        </w:rPr>
        <w:t xml:space="preserve"> составила 1715,2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879C4">
        <w:rPr>
          <w:rFonts w:ascii="Times New Roman" w:eastAsiaTheme="minorHAnsi" w:hAnsi="Times New Roman"/>
          <w:sz w:val="24"/>
          <w:szCs w:val="24"/>
        </w:rPr>
        <w:t>204,1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120800000 «Расчеты с подотчетными лицами»</w:t>
      </w:r>
      <w:r w:rsidR="003A45F3">
        <w:rPr>
          <w:rFonts w:ascii="Times New Roman" w:eastAsiaTheme="minorHAnsi" w:hAnsi="Times New Roman"/>
          <w:sz w:val="24"/>
          <w:szCs w:val="24"/>
        </w:rPr>
        <w:t xml:space="preserve"> отсутствует; 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120900000 «Расчеты по ущербу и иным</w:t>
      </w:r>
      <w:r>
        <w:rPr>
          <w:rFonts w:ascii="Times New Roman" w:eastAsiaTheme="minorHAnsi" w:hAnsi="Times New Roman"/>
          <w:sz w:val="24"/>
          <w:szCs w:val="24"/>
        </w:rPr>
        <w:t xml:space="preserve"> доходам» составила 126,5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(на начало года 126,5</w:t>
      </w:r>
      <w:r w:rsidRPr="00610BF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);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C879C4">
        <w:rPr>
          <w:rFonts w:ascii="Times New Roman" w:eastAsiaTheme="minorHAnsi" w:hAnsi="Times New Roman"/>
          <w:sz w:val="24"/>
          <w:szCs w:val="24"/>
        </w:rPr>
        <w:t>бюджеты» составила 9,7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C879C4">
        <w:rPr>
          <w:rFonts w:ascii="Times New Roman" w:eastAsiaTheme="minorHAnsi" w:hAnsi="Times New Roman"/>
          <w:sz w:val="24"/>
          <w:szCs w:val="24"/>
        </w:rPr>
        <w:t xml:space="preserve"> (-4,0</w:t>
      </w:r>
      <w:r w:rsidR="003A45F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A45F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3A45F3">
        <w:rPr>
          <w:rFonts w:ascii="Times New Roman" w:eastAsiaTheme="minorHAnsi" w:hAnsi="Times New Roman"/>
          <w:sz w:val="24"/>
          <w:szCs w:val="24"/>
        </w:rPr>
        <w:t xml:space="preserve"> к началу года)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о данным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F35A45">
        <w:rPr>
          <w:rFonts w:ascii="Times New Roman" w:hAnsi="Times New Roman"/>
          <w:sz w:val="24"/>
          <w:szCs w:val="24"/>
        </w:rPr>
        <w:t>просроченная дебитор</w:t>
      </w:r>
      <w:r w:rsidR="003A45F3">
        <w:rPr>
          <w:rFonts w:ascii="Times New Roman" w:hAnsi="Times New Roman"/>
          <w:sz w:val="24"/>
          <w:szCs w:val="24"/>
        </w:rPr>
        <w:t>ская задолженность на 01.01.2019 года составляла 3491,9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A4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r w:rsidR="00C879C4">
        <w:rPr>
          <w:rFonts w:ascii="Times New Roman" w:hAnsi="Times New Roman"/>
          <w:sz w:val="24"/>
          <w:szCs w:val="24"/>
          <w:lang w:eastAsia="ru-RU"/>
        </w:rPr>
        <w:t>На 01.10</w:t>
      </w:r>
      <w:r w:rsidR="003A45F3">
        <w:rPr>
          <w:rFonts w:ascii="Times New Roman" w:hAnsi="Times New Roman"/>
          <w:sz w:val="24"/>
          <w:szCs w:val="24"/>
          <w:lang w:eastAsia="ru-RU"/>
        </w:rPr>
        <w:t>.2019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 просроченная дебитор</w:t>
      </w:r>
      <w:r w:rsidR="00C879C4">
        <w:rPr>
          <w:rFonts w:ascii="Times New Roman" w:hAnsi="Times New Roman"/>
          <w:sz w:val="24"/>
          <w:szCs w:val="24"/>
          <w:lang w:eastAsia="ru-RU"/>
        </w:rPr>
        <w:t>ская задолженность -2092,3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="00C879C4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C879C4">
        <w:rPr>
          <w:rFonts w:ascii="Times New Roman" w:hAnsi="Times New Roman"/>
          <w:sz w:val="24"/>
          <w:szCs w:val="24"/>
          <w:lang w:eastAsia="ru-RU"/>
        </w:rPr>
        <w:t>. Сокращение на 1399,6</w:t>
      </w:r>
      <w:r w:rsidR="00F175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175D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175D9">
        <w:rPr>
          <w:rFonts w:ascii="Times New Roman" w:hAnsi="Times New Roman"/>
          <w:sz w:val="24"/>
          <w:szCs w:val="24"/>
          <w:lang w:eastAsia="ru-RU"/>
        </w:rPr>
        <w:t>, Просроченная задолженность сформировалась по счету 120500000 «</w:t>
      </w:r>
      <w:r w:rsidR="00F175D9" w:rsidRPr="00F175D9">
        <w:rPr>
          <w:rFonts w:ascii="Times New Roman" w:hAnsi="Times New Roman"/>
          <w:sz w:val="24"/>
          <w:szCs w:val="24"/>
          <w:lang w:eastAsia="ru-RU"/>
        </w:rPr>
        <w:t>Расчеты по доходам»</w:t>
      </w:r>
      <w:r w:rsidR="00F175D9">
        <w:rPr>
          <w:rFonts w:ascii="Times New Roman" w:hAnsi="Times New Roman"/>
          <w:sz w:val="24"/>
          <w:szCs w:val="24"/>
          <w:lang w:eastAsia="ru-RU"/>
        </w:rPr>
        <w:t>.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сведений ф. 0503169 кредиторская задолженность (без учета внутренних долговых обязательств) по бюджетной деятельности за </w:t>
      </w:r>
      <w:r w:rsidR="00C879C4">
        <w:rPr>
          <w:rFonts w:ascii="Times New Roman" w:eastAsiaTheme="minorHAnsi" w:hAnsi="Times New Roman"/>
          <w:sz w:val="24"/>
          <w:szCs w:val="24"/>
        </w:rPr>
        <w:t xml:space="preserve">9 месяцев </w:t>
      </w:r>
      <w:r w:rsidR="00F175D9">
        <w:rPr>
          <w:rFonts w:ascii="Times New Roman" w:eastAsiaTheme="minorHAnsi" w:hAnsi="Times New Roman"/>
          <w:sz w:val="24"/>
          <w:szCs w:val="24"/>
        </w:rPr>
        <w:t>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C879C4">
        <w:rPr>
          <w:rFonts w:ascii="Times New Roman" w:eastAsiaTheme="minorHAnsi" w:hAnsi="Times New Roman"/>
          <w:sz w:val="24"/>
          <w:szCs w:val="24"/>
        </w:rPr>
        <w:t>а сократилась на 368,3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по состоянию</w:t>
      </w:r>
      <w:r w:rsidR="00C879C4">
        <w:rPr>
          <w:rFonts w:ascii="Times New Roman" w:eastAsiaTheme="minorHAnsi" w:hAnsi="Times New Roman"/>
          <w:sz w:val="24"/>
          <w:szCs w:val="24"/>
        </w:rPr>
        <w:t xml:space="preserve"> на 01.10.2019 года 4822,0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267E88">
        <w:rPr>
          <w:rFonts w:ascii="Times New Roman" w:eastAsiaTheme="minorHAnsi" w:hAnsi="Times New Roman"/>
          <w:sz w:val="24"/>
          <w:szCs w:val="24"/>
        </w:rPr>
        <w:t xml:space="preserve"> Задолженность является текущей.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C879C4">
        <w:rPr>
          <w:rFonts w:ascii="Times New Roman" w:eastAsiaTheme="minorHAnsi" w:hAnsi="Times New Roman"/>
          <w:sz w:val="24"/>
          <w:szCs w:val="24"/>
        </w:rPr>
        <w:t>диторской задолженности на 01.10</w:t>
      </w:r>
      <w:r w:rsidR="00414D4E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-задолженность по доходам </w:t>
      </w:r>
      <w:r w:rsidRPr="00D57F4C">
        <w:rPr>
          <w:rFonts w:ascii="Times New Roman" w:eastAsiaTheme="minorHAnsi" w:hAnsi="Times New Roman"/>
          <w:sz w:val="24"/>
          <w:szCs w:val="24"/>
        </w:rPr>
        <w:t>(счет 120500000 «Расче</w:t>
      </w:r>
      <w:r w:rsidR="005415CD">
        <w:rPr>
          <w:rFonts w:ascii="Times New Roman" w:eastAsiaTheme="minorHAnsi" w:hAnsi="Times New Roman"/>
          <w:sz w:val="24"/>
          <w:szCs w:val="24"/>
        </w:rPr>
        <w:t>ты по доходам») составила 3744,3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57F4C">
        <w:rPr>
          <w:rFonts w:ascii="Times New Roman" w:eastAsiaTheme="minorHAnsi" w:hAnsi="Times New Roman"/>
          <w:sz w:val="24"/>
          <w:szCs w:val="24"/>
        </w:rPr>
        <w:t>тыс</w:t>
      </w:r>
      <w:r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Вытегра»)</w:t>
      </w:r>
      <w:r w:rsidR="005415CD">
        <w:rPr>
          <w:rFonts w:ascii="Times New Roman" w:eastAsiaTheme="minorHAnsi" w:hAnsi="Times New Roman"/>
          <w:sz w:val="24"/>
          <w:szCs w:val="24"/>
        </w:rPr>
        <w:t>. Рост</w:t>
      </w:r>
      <w:r w:rsidR="00414D4E">
        <w:rPr>
          <w:rFonts w:ascii="Times New Roman" w:eastAsiaTheme="minorHAnsi" w:hAnsi="Times New Roman"/>
          <w:sz w:val="24"/>
          <w:szCs w:val="24"/>
        </w:rPr>
        <w:t xml:space="preserve"> к началу года </w:t>
      </w:r>
      <w:r w:rsidR="005415CD">
        <w:rPr>
          <w:rFonts w:ascii="Times New Roman" w:eastAsiaTheme="minorHAnsi" w:hAnsi="Times New Roman"/>
          <w:sz w:val="24"/>
          <w:szCs w:val="24"/>
        </w:rPr>
        <w:t>составил 1135,9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>
        <w:rPr>
          <w:rFonts w:ascii="Times New Roman" w:eastAsiaTheme="minorHAnsi" w:hAnsi="Times New Roman"/>
          <w:sz w:val="24"/>
          <w:szCs w:val="24"/>
        </w:rPr>
        <w:t xml:space="preserve">тчетными лицами») </w:t>
      </w:r>
      <w:r w:rsidR="00414D4E">
        <w:rPr>
          <w:rFonts w:ascii="Times New Roman" w:eastAsiaTheme="minorHAnsi" w:hAnsi="Times New Roman"/>
          <w:sz w:val="24"/>
          <w:szCs w:val="24"/>
        </w:rPr>
        <w:t>отсутствует ( -0,5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5415CD" w:rsidRPr="009D7618" w:rsidRDefault="005415CD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7618">
        <w:rPr>
          <w:rFonts w:ascii="Times New Roman" w:eastAsiaTheme="minorHAnsi" w:hAnsi="Times New Roman"/>
          <w:sz w:val="24"/>
          <w:szCs w:val="24"/>
        </w:rPr>
        <w:t xml:space="preserve">-задолженность по ущербу (счет 120900000 </w:t>
      </w:r>
      <w:r w:rsidR="009D7618" w:rsidRPr="009D7618">
        <w:rPr>
          <w:rFonts w:ascii="Times New Roman" w:eastAsiaTheme="minorHAnsi" w:hAnsi="Times New Roman"/>
          <w:sz w:val="24"/>
          <w:szCs w:val="24"/>
        </w:rPr>
        <w:t>«Расчеты по ущербу и иным платежам»</w:t>
      </w:r>
      <w:r w:rsidRPr="009D7618">
        <w:rPr>
          <w:rFonts w:ascii="Times New Roman" w:eastAsiaTheme="minorHAnsi" w:hAnsi="Times New Roman"/>
          <w:sz w:val="24"/>
          <w:szCs w:val="24"/>
        </w:rPr>
        <w:t xml:space="preserve">) составила 57,9 </w:t>
      </w:r>
      <w:proofErr w:type="spellStart"/>
      <w:r w:rsidRPr="009D7618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9D7618">
        <w:rPr>
          <w:rFonts w:ascii="Times New Roman" w:eastAsiaTheme="minorHAnsi" w:hAnsi="Times New Roman"/>
          <w:sz w:val="24"/>
          <w:szCs w:val="24"/>
        </w:rPr>
        <w:t xml:space="preserve"> (+ 57,9 </w:t>
      </w:r>
      <w:proofErr w:type="spellStart"/>
      <w:r w:rsidRPr="009D7618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9D7618"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</w:t>
      </w:r>
      <w:bookmarkStart w:id="0" w:name="_GoBack"/>
      <w:bookmarkEnd w:id="0"/>
      <w:r w:rsidRPr="0028413C">
        <w:rPr>
          <w:rFonts w:ascii="Times New Roman" w:eastAsiaTheme="minorHAnsi" w:hAnsi="Times New Roman"/>
          <w:sz w:val="24"/>
          <w:szCs w:val="24"/>
        </w:rPr>
        <w:t>одрядчиками (счет 130200000 «Расчеты с поставщиками и подр</w:t>
      </w:r>
      <w:r w:rsidR="005415CD">
        <w:rPr>
          <w:rFonts w:ascii="Times New Roman" w:eastAsiaTheme="minorHAnsi" w:hAnsi="Times New Roman"/>
          <w:sz w:val="24"/>
          <w:szCs w:val="24"/>
        </w:rPr>
        <w:t>ядчиками») сократилась на 1585,6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составила на</w:t>
      </w:r>
      <w:r>
        <w:rPr>
          <w:rFonts w:ascii="Times New Roman" w:eastAsiaTheme="minorHAnsi" w:hAnsi="Times New Roman"/>
          <w:sz w:val="24"/>
          <w:szCs w:val="24"/>
        </w:rPr>
        <w:t xml:space="preserve"> конец отчетного периода</w:t>
      </w:r>
      <w:r w:rsidR="005415CD">
        <w:rPr>
          <w:rFonts w:ascii="Times New Roman" w:eastAsiaTheme="minorHAnsi" w:hAnsi="Times New Roman"/>
          <w:sz w:val="24"/>
          <w:szCs w:val="24"/>
        </w:rPr>
        <w:t xml:space="preserve"> 902,3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платежам перед бюджетами (счет 130300000 «Расчеты по платежам в бюджеты») составила </w:t>
      </w:r>
      <w:r w:rsidR="00E45467">
        <w:rPr>
          <w:rFonts w:ascii="Times New Roman" w:eastAsiaTheme="minorHAnsi" w:hAnsi="Times New Roman"/>
          <w:sz w:val="24"/>
          <w:szCs w:val="24"/>
        </w:rPr>
        <w:t xml:space="preserve">на конец отчетного периода 87,3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8413C">
        <w:rPr>
          <w:rFonts w:ascii="Times New Roman" w:eastAsiaTheme="minorHAnsi" w:hAnsi="Times New Roman"/>
          <w:sz w:val="24"/>
          <w:szCs w:val="24"/>
        </w:rPr>
        <w:t>что</w:t>
      </w:r>
      <w:r w:rsidR="00E45467">
        <w:rPr>
          <w:rFonts w:ascii="Times New Roman" w:eastAsiaTheme="minorHAnsi" w:hAnsi="Times New Roman"/>
          <w:sz w:val="24"/>
          <w:szCs w:val="24"/>
        </w:rPr>
        <w:t xml:space="preserve"> на 6,2 </w:t>
      </w:r>
      <w:proofErr w:type="spellStart"/>
      <w:r w:rsidR="00E45467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E45467">
        <w:rPr>
          <w:rFonts w:ascii="Times New Roman" w:eastAsiaTheme="minorHAnsi" w:hAnsi="Times New Roman"/>
          <w:sz w:val="24"/>
          <w:szCs w:val="24"/>
        </w:rPr>
        <w:t xml:space="preserve"> меньше</w:t>
      </w:r>
      <w:r>
        <w:rPr>
          <w:rFonts w:ascii="Times New Roman" w:eastAsiaTheme="minorHAnsi" w:hAnsi="Times New Roman"/>
          <w:sz w:val="24"/>
          <w:szCs w:val="24"/>
        </w:rPr>
        <w:t xml:space="preserve"> начала года.</w:t>
      </w:r>
    </w:p>
    <w:p w:rsidR="00162774" w:rsidRDefault="00162774" w:rsidP="00162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6749E6">
        <w:rPr>
          <w:rFonts w:ascii="Times New Roman" w:eastAsiaTheme="minorHAnsi" w:hAnsi="Times New Roman"/>
          <w:sz w:val="24"/>
          <w:szCs w:val="24"/>
        </w:rPr>
        <w:t>-задолженность перед прочими кредиторами (счет 130400000 «Расчеты с про</w:t>
      </w:r>
      <w:r>
        <w:rPr>
          <w:rFonts w:ascii="Times New Roman" w:eastAsiaTheme="minorHAnsi" w:hAnsi="Times New Roman"/>
          <w:sz w:val="24"/>
          <w:szCs w:val="24"/>
        </w:rPr>
        <w:t xml:space="preserve">чими кредиторами») на конец </w:t>
      </w:r>
      <w:r w:rsidR="00E45467">
        <w:rPr>
          <w:rFonts w:ascii="Times New Roman" w:eastAsiaTheme="minorHAnsi" w:hAnsi="Times New Roman"/>
          <w:sz w:val="24"/>
          <w:szCs w:val="24"/>
        </w:rPr>
        <w:t>отчетного периода составила 30,2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E4546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45467">
        <w:rPr>
          <w:rFonts w:ascii="Times New Roman" w:eastAsiaTheme="minorHAnsi" w:hAnsi="Times New Roman"/>
          <w:sz w:val="24"/>
          <w:szCs w:val="24"/>
        </w:rPr>
        <w:t>( рост</w:t>
      </w:r>
      <w:proofErr w:type="gramEnd"/>
      <w:r w:rsidR="00E45467">
        <w:rPr>
          <w:rFonts w:ascii="Times New Roman" w:eastAsiaTheme="minorHAnsi" w:hAnsi="Times New Roman"/>
          <w:sz w:val="24"/>
          <w:szCs w:val="24"/>
        </w:rPr>
        <w:t xml:space="preserve"> на 30,2</w:t>
      </w:r>
      <w:r w:rsidR="00414D4E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14D4E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14D4E">
        <w:rPr>
          <w:rFonts w:ascii="Times New Roman" w:eastAsiaTheme="minorHAnsi" w:hAnsi="Times New Roman"/>
          <w:sz w:val="24"/>
          <w:szCs w:val="24"/>
        </w:rPr>
        <w:t xml:space="preserve"> к началу года)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774" w:rsidRPr="0028413C" w:rsidRDefault="00414D4E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01.01.2019 года главными распорядителями</w:t>
      </w:r>
      <w:r w:rsidR="00162774" w:rsidRPr="00411FC9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юджетных средств и муниципальными</w:t>
      </w:r>
      <w:r w:rsidR="00162774" w:rsidRPr="00411FC9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ми</w:t>
      </w:r>
      <w:r w:rsidR="00162774" w:rsidRPr="00411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допущено</w:t>
      </w:r>
      <w:r w:rsidR="00162774" w:rsidRPr="00411FC9">
        <w:rPr>
          <w:rFonts w:ascii="Times New Roman" w:hAnsi="Times New Roman"/>
          <w:sz w:val="24"/>
          <w:szCs w:val="24"/>
        </w:rPr>
        <w:t xml:space="preserve"> образование просроченной кредиторск</w:t>
      </w:r>
      <w:r>
        <w:rPr>
          <w:rFonts w:ascii="Times New Roman" w:hAnsi="Times New Roman"/>
          <w:sz w:val="24"/>
          <w:szCs w:val="24"/>
        </w:rPr>
        <w:t>ой задолженности в сумме 1052,6</w:t>
      </w:r>
      <w:r w:rsidR="00162774" w:rsidRPr="0041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774" w:rsidRPr="00411FC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62774" w:rsidRPr="00411FC9">
        <w:rPr>
          <w:rFonts w:ascii="Times New Roman" w:hAnsi="Times New Roman"/>
          <w:sz w:val="24"/>
          <w:szCs w:val="24"/>
        </w:rPr>
        <w:t xml:space="preserve">. 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>о сос</w:t>
      </w:r>
      <w:r w:rsidR="00E45467">
        <w:rPr>
          <w:rFonts w:ascii="Times New Roman" w:eastAsiaTheme="minorHAnsi" w:hAnsi="Times New Roman"/>
          <w:sz w:val="24"/>
          <w:szCs w:val="24"/>
        </w:rPr>
        <w:t>тоянию на 01.10</w:t>
      </w:r>
      <w:r>
        <w:rPr>
          <w:rFonts w:ascii="Times New Roman" w:eastAsiaTheme="minorHAnsi" w:hAnsi="Times New Roman"/>
          <w:sz w:val="24"/>
          <w:szCs w:val="24"/>
        </w:rPr>
        <w:t>.2019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 xml:space="preserve"> года </w:t>
      </w:r>
      <w:r>
        <w:rPr>
          <w:rFonts w:ascii="Times New Roman" w:eastAsiaTheme="minorHAnsi" w:hAnsi="Times New Roman"/>
          <w:sz w:val="24"/>
          <w:szCs w:val="24"/>
        </w:rPr>
        <w:t>просроченная задолженность отсутствует</w:t>
      </w:r>
      <w:r w:rsidR="0016277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62774" w:rsidRPr="0028413C" w:rsidRDefault="0016277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E45467">
        <w:rPr>
          <w:rFonts w:ascii="Times New Roman" w:hAnsi="Times New Roman"/>
          <w:sz w:val="24"/>
          <w:szCs w:val="24"/>
        </w:rPr>
        <w:t>за 9 месяцев</w:t>
      </w:r>
      <w:r w:rsidR="00136CBA">
        <w:rPr>
          <w:rFonts w:ascii="Times New Roman" w:hAnsi="Times New Roman"/>
          <w:sz w:val="24"/>
          <w:szCs w:val="24"/>
        </w:rPr>
        <w:t xml:space="preserve"> 2019 года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Pr="000E021F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E45467">
        <w:rPr>
          <w:rFonts w:ascii="Times New Roman" w:hAnsi="Times New Roman"/>
          <w:sz w:val="24"/>
          <w:szCs w:val="24"/>
        </w:rPr>
        <w:t>10</w:t>
      </w:r>
      <w:r w:rsidR="00734D35">
        <w:rPr>
          <w:rFonts w:ascii="Times New Roman" w:hAnsi="Times New Roman"/>
          <w:sz w:val="24"/>
          <w:szCs w:val="24"/>
        </w:rPr>
        <w:t>.2019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34D35">
        <w:rPr>
          <w:rFonts w:ascii="Times New Roman" w:hAnsi="Times New Roman"/>
          <w:sz w:val="24"/>
          <w:szCs w:val="24"/>
        </w:rPr>
        <w:t xml:space="preserve">по </w:t>
      </w:r>
      <w:r w:rsidR="00E45467">
        <w:rPr>
          <w:rFonts w:ascii="Times New Roman" w:hAnsi="Times New Roman"/>
          <w:sz w:val="24"/>
          <w:szCs w:val="24"/>
        </w:rPr>
        <w:t>доходам составило 87631,3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E45467">
        <w:rPr>
          <w:rFonts w:ascii="Times New Roman" w:hAnsi="Times New Roman"/>
          <w:sz w:val="24"/>
          <w:szCs w:val="24"/>
        </w:rPr>
        <w:t xml:space="preserve"> 82495,1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E45467">
        <w:rPr>
          <w:rFonts w:ascii="Times New Roman" w:hAnsi="Times New Roman"/>
          <w:sz w:val="24"/>
          <w:szCs w:val="24"/>
        </w:rPr>
        <w:t>за 9 месяцев</w:t>
      </w:r>
      <w:r w:rsidR="00734D35">
        <w:rPr>
          <w:rFonts w:ascii="Times New Roman" w:hAnsi="Times New Roman"/>
          <w:sz w:val="24"/>
          <w:szCs w:val="24"/>
        </w:rPr>
        <w:t xml:space="preserve"> 2019 года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E45467">
        <w:rPr>
          <w:rFonts w:ascii="Times New Roman" w:hAnsi="Times New Roman"/>
          <w:sz w:val="24"/>
          <w:szCs w:val="24"/>
        </w:rPr>
        <w:t>профицит бюджета в сумме 5136,2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267E88">
        <w:rPr>
          <w:rFonts w:ascii="Times New Roman" w:hAnsi="Times New Roman"/>
          <w:sz w:val="24"/>
          <w:szCs w:val="24"/>
        </w:rPr>
        <w:t>Объем де</w:t>
      </w:r>
      <w:r w:rsidR="00E45467">
        <w:rPr>
          <w:rFonts w:ascii="Times New Roman" w:hAnsi="Times New Roman"/>
          <w:sz w:val="24"/>
          <w:szCs w:val="24"/>
        </w:rPr>
        <w:t xml:space="preserve">биторской задолженности на 01.10.2019 составил </w:t>
      </w:r>
      <w:r w:rsidR="00E45467">
        <w:rPr>
          <w:rFonts w:ascii="Times New Roman" w:eastAsiaTheme="minorHAnsi" w:hAnsi="Times New Roman"/>
          <w:sz w:val="24"/>
          <w:szCs w:val="24"/>
        </w:rPr>
        <w:t>49309,</w:t>
      </w:r>
      <w:proofErr w:type="gramStart"/>
      <w:r w:rsidR="00E45467">
        <w:rPr>
          <w:rFonts w:ascii="Times New Roman" w:eastAsiaTheme="minorHAnsi" w:hAnsi="Times New Roman"/>
          <w:sz w:val="24"/>
          <w:szCs w:val="24"/>
        </w:rPr>
        <w:t>4</w:t>
      </w:r>
      <w:r w:rsidR="00E4546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267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267E88">
        <w:rPr>
          <w:rFonts w:ascii="Times New Roman" w:hAnsi="Times New Roman"/>
          <w:sz w:val="24"/>
          <w:szCs w:val="24"/>
        </w:rPr>
        <w:t xml:space="preserve">, </w:t>
      </w:r>
      <w:r w:rsidR="00E45467">
        <w:rPr>
          <w:rFonts w:ascii="Times New Roman" w:hAnsi="Times New Roman"/>
          <w:sz w:val="24"/>
          <w:szCs w:val="24"/>
        </w:rPr>
        <w:t>в том числе просроченной  2092,3</w:t>
      </w:r>
      <w:r w:rsidR="00267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67E88">
        <w:rPr>
          <w:rFonts w:ascii="Times New Roman" w:hAnsi="Times New Roman"/>
          <w:sz w:val="24"/>
          <w:szCs w:val="24"/>
        </w:rPr>
        <w:t>. Объем кр</w:t>
      </w:r>
      <w:r w:rsidR="00E45467">
        <w:rPr>
          <w:rFonts w:ascii="Times New Roman" w:hAnsi="Times New Roman"/>
          <w:sz w:val="24"/>
          <w:szCs w:val="24"/>
        </w:rPr>
        <w:t>едиторской задолженности 4822,0</w:t>
      </w:r>
      <w:r w:rsidR="00267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67E88">
        <w:rPr>
          <w:rFonts w:ascii="Times New Roman" w:hAnsi="Times New Roman"/>
          <w:sz w:val="24"/>
          <w:szCs w:val="24"/>
        </w:rPr>
        <w:t>. Кредиторская задолженность является текущей. Просроченная кредиторская задолженность отсутствует.</w:t>
      </w: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114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E45467">
        <w:rPr>
          <w:rFonts w:ascii="Times New Roman" w:hAnsi="Times New Roman"/>
          <w:sz w:val="24"/>
          <w:szCs w:val="24"/>
          <w:lang w:eastAsia="ru-RU"/>
        </w:rPr>
        <w:t>бюджета МО за 9 месяцев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2019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114EF3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6CBA"/>
    <w:rsid w:val="00141720"/>
    <w:rsid w:val="00146FEB"/>
    <w:rsid w:val="00156D62"/>
    <w:rsid w:val="00162774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E3CB5"/>
    <w:rsid w:val="00201145"/>
    <w:rsid w:val="002024EC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4F7D5C"/>
    <w:rsid w:val="00503ABD"/>
    <w:rsid w:val="005069FF"/>
    <w:rsid w:val="00511464"/>
    <w:rsid w:val="005219F7"/>
    <w:rsid w:val="00527516"/>
    <w:rsid w:val="00533D81"/>
    <w:rsid w:val="00535C77"/>
    <w:rsid w:val="00540524"/>
    <w:rsid w:val="00541132"/>
    <w:rsid w:val="005415CD"/>
    <w:rsid w:val="00547964"/>
    <w:rsid w:val="00551BCA"/>
    <w:rsid w:val="005607A9"/>
    <w:rsid w:val="00565DDB"/>
    <w:rsid w:val="0056642E"/>
    <w:rsid w:val="005713FF"/>
    <w:rsid w:val="00586BA4"/>
    <w:rsid w:val="0059687D"/>
    <w:rsid w:val="005978C6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51C0B"/>
    <w:rsid w:val="00652D3D"/>
    <w:rsid w:val="006541CC"/>
    <w:rsid w:val="00672A19"/>
    <w:rsid w:val="00672E11"/>
    <w:rsid w:val="006749E6"/>
    <w:rsid w:val="0068293A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40ED"/>
    <w:rsid w:val="007271C6"/>
    <w:rsid w:val="00734D35"/>
    <w:rsid w:val="00736583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24DFB"/>
    <w:rsid w:val="00844941"/>
    <w:rsid w:val="00852F3F"/>
    <w:rsid w:val="00861CA2"/>
    <w:rsid w:val="00864D0F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C2F74"/>
    <w:rsid w:val="008D25C8"/>
    <w:rsid w:val="008E09E1"/>
    <w:rsid w:val="008E5C46"/>
    <w:rsid w:val="008E5FC1"/>
    <w:rsid w:val="008F0477"/>
    <w:rsid w:val="008F2F39"/>
    <w:rsid w:val="008F34CB"/>
    <w:rsid w:val="00902298"/>
    <w:rsid w:val="0090388F"/>
    <w:rsid w:val="009051C0"/>
    <w:rsid w:val="00911239"/>
    <w:rsid w:val="009120A3"/>
    <w:rsid w:val="00912666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41CF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0B0B"/>
    <w:rsid w:val="00A91F67"/>
    <w:rsid w:val="00AA0374"/>
    <w:rsid w:val="00AA300D"/>
    <w:rsid w:val="00AC1CAF"/>
    <w:rsid w:val="00AC3D0D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2D5"/>
    <w:rsid w:val="00B41754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764D"/>
    <w:rsid w:val="00BC0749"/>
    <w:rsid w:val="00BC2CEA"/>
    <w:rsid w:val="00BC63CB"/>
    <w:rsid w:val="00BD164D"/>
    <w:rsid w:val="00BD6DB9"/>
    <w:rsid w:val="00BE6952"/>
    <w:rsid w:val="00C04787"/>
    <w:rsid w:val="00C04AF4"/>
    <w:rsid w:val="00C07930"/>
    <w:rsid w:val="00C16D2B"/>
    <w:rsid w:val="00C27FF3"/>
    <w:rsid w:val="00C3234F"/>
    <w:rsid w:val="00C338D6"/>
    <w:rsid w:val="00C427E9"/>
    <w:rsid w:val="00C6697D"/>
    <w:rsid w:val="00C72DD4"/>
    <w:rsid w:val="00C823E3"/>
    <w:rsid w:val="00C879C4"/>
    <w:rsid w:val="00C93AEB"/>
    <w:rsid w:val="00C9509C"/>
    <w:rsid w:val="00CA0412"/>
    <w:rsid w:val="00CA6735"/>
    <w:rsid w:val="00CC54C1"/>
    <w:rsid w:val="00CD5B19"/>
    <w:rsid w:val="00CE2E98"/>
    <w:rsid w:val="00CE3F27"/>
    <w:rsid w:val="00CF348A"/>
    <w:rsid w:val="00CF3754"/>
    <w:rsid w:val="00CF444F"/>
    <w:rsid w:val="00CF51F3"/>
    <w:rsid w:val="00D00695"/>
    <w:rsid w:val="00D07AB0"/>
    <w:rsid w:val="00D1235A"/>
    <w:rsid w:val="00D208E0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93DCD"/>
    <w:rsid w:val="00D975BC"/>
    <w:rsid w:val="00DA0684"/>
    <w:rsid w:val="00DA5DA2"/>
    <w:rsid w:val="00DA7E2D"/>
    <w:rsid w:val="00DB27E9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334EB"/>
    <w:rsid w:val="00E4161E"/>
    <w:rsid w:val="00E4177C"/>
    <w:rsid w:val="00E45467"/>
    <w:rsid w:val="00E61C93"/>
    <w:rsid w:val="00E67EE6"/>
    <w:rsid w:val="00E70966"/>
    <w:rsid w:val="00E711A9"/>
    <w:rsid w:val="00E77F55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E103-0F0C-411E-BE38-9339110B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2019-08-02T08:05:00Z</cp:lastPrinted>
  <dcterms:created xsi:type="dcterms:W3CDTF">2019-11-14T05:11:00Z</dcterms:created>
  <dcterms:modified xsi:type="dcterms:W3CDTF">2019-11-14T05:11:00Z</dcterms:modified>
</cp:coreProperties>
</file>