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DA2532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DA253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DA253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DA2532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DA2532" w:rsidP="00DA253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DA2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DA2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0A0426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AF7C5F">
        <w:rPr>
          <w:rFonts w:ascii="Times New Roman" w:hAnsi="Times New Roman"/>
          <w:b/>
          <w:sz w:val="28"/>
          <w:szCs w:val="28"/>
        </w:rPr>
        <w:t>1 октября 2017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DA2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AF7C5F" w:rsidP="00DA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DA253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DA2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A0426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AF7C5F">
        <w:rPr>
          <w:rFonts w:ascii="Times New Roman" w:hAnsi="Times New Roman"/>
          <w:sz w:val="24"/>
          <w:szCs w:val="24"/>
        </w:rPr>
        <w:t>1 октября 2017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DA253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AF7C5F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№</w:t>
      </w:r>
      <w:r w:rsidR="00AF7C5F"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629E9">
        <w:rPr>
          <w:rFonts w:ascii="Times New Roman" w:hAnsi="Times New Roman"/>
          <w:sz w:val="24"/>
          <w:szCs w:val="24"/>
          <w:lang w:eastAsia="ru-RU"/>
        </w:rPr>
        <w:t>2</w:t>
      </w:r>
      <w:r w:rsidR="00AF7C5F">
        <w:rPr>
          <w:rFonts w:ascii="Times New Roman" w:hAnsi="Times New Roman"/>
          <w:sz w:val="24"/>
          <w:szCs w:val="24"/>
          <w:lang w:eastAsia="ru-RU"/>
        </w:rPr>
        <w:t>6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AF7C5F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DA253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proofErr w:type="spellStart"/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proofErr w:type="spellEnd"/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2</w:t>
      </w:r>
      <w:r w:rsidR="000A0426">
        <w:rPr>
          <w:rFonts w:ascii="Times New Roman" w:hAnsi="Times New Roman"/>
          <w:sz w:val="24"/>
          <w:szCs w:val="24"/>
          <w:lang w:eastAsia="ru-RU"/>
        </w:rPr>
        <w:t>3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6EB4" w:rsidRPr="005775FA">
        <w:rPr>
          <w:rFonts w:ascii="Times New Roman" w:hAnsi="Times New Roman"/>
          <w:sz w:val="24"/>
          <w:szCs w:val="24"/>
          <w:lang w:eastAsia="ru-RU"/>
        </w:rPr>
        <w:t>1</w:t>
      </w:r>
      <w:r w:rsidR="000A0426">
        <w:rPr>
          <w:rFonts w:ascii="Times New Roman" w:hAnsi="Times New Roman"/>
          <w:sz w:val="24"/>
          <w:szCs w:val="24"/>
          <w:lang w:eastAsia="ru-RU"/>
        </w:rPr>
        <w:t>30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proofErr w:type="spellEnd"/>
      <w:r w:rsidR="009629E9">
        <w:rPr>
          <w:rFonts w:ascii="Times New Roman" w:hAnsi="Times New Roman"/>
          <w:sz w:val="24"/>
          <w:szCs w:val="24"/>
          <w:lang w:eastAsia="ru-RU"/>
        </w:rPr>
        <w:t xml:space="preserve"> на 2017 год и плановый период 2018 и 2019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4E6233">
        <w:rPr>
          <w:rFonts w:ascii="Times New Roman" w:hAnsi="Times New Roman"/>
          <w:sz w:val="24"/>
          <w:szCs w:val="24"/>
          <w:lang w:eastAsia="ru-RU"/>
        </w:rPr>
        <w:t>3350,2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4E6233">
        <w:rPr>
          <w:rFonts w:ascii="Times New Roman" w:hAnsi="Times New Roman"/>
          <w:sz w:val="24"/>
          <w:szCs w:val="24"/>
          <w:lang w:eastAsia="ru-RU"/>
        </w:rPr>
        <w:t>3350,2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DA253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DA25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DA2532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17AE" w:rsidRPr="008217AE" w:rsidRDefault="008217AE" w:rsidP="00DA2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7AE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F7C5F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2017 года плановые показатели бюджета поселения по доходам и расходам уточнялись </w:t>
      </w:r>
      <w:r w:rsidR="00AF7C5F">
        <w:rPr>
          <w:rFonts w:ascii="Times New Roman" w:hAnsi="Times New Roman"/>
          <w:sz w:val="24"/>
          <w:szCs w:val="24"/>
          <w:lang w:eastAsia="ru-RU"/>
        </w:rPr>
        <w:t>5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раз. В результате уточнения объем доходов бюджета составил 3</w:t>
      </w:r>
      <w:r w:rsidR="00AF7C5F">
        <w:rPr>
          <w:rFonts w:ascii="Times New Roman" w:hAnsi="Times New Roman"/>
          <w:sz w:val="24"/>
          <w:szCs w:val="24"/>
          <w:lang w:eastAsia="ru-RU"/>
        </w:rPr>
        <w:t xml:space="preserve">428,7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тыс. рублей (+ </w:t>
      </w:r>
      <w:r w:rsidR="00AF7C5F">
        <w:rPr>
          <w:rFonts w:ascii="Times New Roman" w:hAnsi="Times New Roman"/>
          <w:sz w:val="24"/>
          <w:szCs w:val="24"/>
          <w:lang w:eastAsia="ru-RU"/>
        </w:rPr>
        <w:t>78,5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тыс. рублей), объем расходов бюджета поселения составил </w:t>
      </w:r>
      <w:r w:rsidR="00AF7C5F">
        <w:rPr>
          <w:rFonts w:ascii="Times New Roman" w:hAnsi="Times New Roman"/>
          <w:sz w:val="24"/>
          <w:szCs w:val="24"/>
          <w:lang w:eastAsia="ru-RU"/>
        </w:rPr>
        <w:t>3493,7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тыс. рублей (+</w:t>
      </w:r>
      <w:r w:rsidR="00AF7C5F">
        <w:rPr>
          <w:rFonts w:ascii="Times New Roman" w:hAnsi="Times New Roman"/>
          <w:sz w:val="24"/>
          <w:szCs w:val="24"/>
          <w:lang w:eastAsia="ru-RU"/>
        </w:rPr>
        <w:t>143,5 тыс. рублей), дефицит бюджета 65,0 тыс. рублей.</w:t>
      </w:r>
    </w:p>
    <w:p w:rsidR="00BA764D" w:rsidRPr="004E6233" w:rsidRDefault="008547B4" w:rsidP="00DA2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AF7C5F">
        <w:rPr>
          <w:rFonts w:ascii="Times New Roman" w:hAnsi="Times New Roman"/>
          <w:bCs/>
          <w:sz w:val="24"/>
          <w:szCs w:val="24"/>
          <w:lang w:eastAsia="ru-RU"/>
        </w:rPr>
        <w:t>2512,2</w:t>
      </w:r>
      <w:r w:rsidR="00CB4B9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AF7C5F">
        <w:rPr>
          <w:rFonts w:ascii="Times New Roman" w:hAnsi="Times New Roman"/>
          <w:sz w:val="24"/>
          <w:szCs w:val="24"/>
          <w:lang w:eastAsia="ru-RU"/>
        </w:rPr>
        <w:t>73,3</w:t>
      </w:r>
      <w:r w:rsidR="004D58F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AF7C5F">
        <w:rPr>
          <w:rFonts w:ascii="Times New Roman" w:hAnsi="Times New Roman"/>
          <w:sz w:val="24"/>
          <w:szCs w:val="24"/>
          <w:lang w:eastAsia="ru-RU"/>
        </w:rPr>
        <w:t xml:space="preserve">79,5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лнению алогичного периода 201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F7C5F">
        <w:rPr>
          <w:rFonts w:ascii="Times New Roman" w:hAnsi="Times New Roman"/>
          <w:sz w:val="24"/>
          <w:szCs w:val="24"/>
          <w:lang w:eastAsia="ru-RU"/>
        </w:rPr>
        <w:t>2394,9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AF7C5F">
        <w:rPr>
          <w:rFonts w:ascii="Times New Roman" w:hAnsi="Times New Roman"/>
          <w:sz w:val="24"/>
          <w:szCs w:val="24"/>
          <w:lang w:eastAsia="ru-RU"/>
        </w:rPr>
        <w:t>68,5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4E623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F7C5F">
        <w:rPr>
          <w:rFonts w:ascii="Times New Roman" w:hAnsi="Times New Roman"/>
          <w:sz w:val="24"/>
          <w:szCs w:val="24"/>
          <w:lang w:eastAsia="ru-RU"/>
        </w:rPr>
        <w:t>75,9</w:t>
      </w:r>
      <w:r w:rsidR="000C67A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4E6233" w:rsidRDefault="00BA764D" w:rsidP="00DA2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C5F">
        <w:rPr>
          <w:rFonts w:ascii="Times New Roman" w:hAnsi="Times New Roman"/>
          <w:sz w:val="24"/>
          <w:szCs w:val="24"/>
          <w:lang w:eastAsia="ru-RU"/>
        </w:rPr>
        <w:t xml:space="preserve">134,1 </w:t>
      </w:r>
      <w:r w:rsidR="003F31C1" w:rsidRPr="004E6233">
        <w:rPr>
          <w:rFonts w:ascii="Times New Roman" w:hAnsi="Times New Roman"/>
          <w:sz w:val="24"/>
          <w:szCs w:val="24"/>
          <w:lang w:eastAsia="ru-RU"/>
        </w:rPr>
        <w:t>т</w:t>
      </w:r>
      <w:r w:rsidRPr="004E6233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 w:rsidRPr="004E6233">
        <w:rPr>
          <w:rFonts w:ascii="Times New Roman" w:hAnsi="Times New Roman"/>
          <w:sz w:val="24"/>
          <w:szCs w:val="24"/>
          <w:lang w:eastAsia="ru-RU"/>
        </w:rPr>
        <w:t>и</w:t>
      </w:r>
      <w:r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B45AA1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C5F">
        <w:rPr>
          <w:rFonts w:ascii="Times New Roman" w:hAnsi="Times New Roman"/>
          <w:sz w:val="24"/>
          <w:szCs w:val="24"/>
          <w:lang w:eastAsia="ru-RU"/>
        </w:rPr>
        <w:t>34,5</w:t>
      </w:r>
      <w:r w:rsidR="00821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а 201</w:t>
      </w:r>
      <w:r w:rsidR="006B2F61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CB4B9D" w:rsidRPr="004E6233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4E6233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C5F">
        <w:rPr>
          <w:rFonts w:ascii="Times New Roman" w:hAnsi="Times New Roman"/>
          <w:sz w:val="24"/>
          <w:szCs w:val="24"/>
          <w:lang w:eastAsia="ru-RU"/>
        </w:rPr>
        <w:t>158,0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AF7C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>по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сту</w:t>
      </w:r>
      <w:r w:rsidR="006B2F61" w:rsidRPr="004E6233">
        <w:rPr>
          <w:rFonts w:ascii="Times New Roman" w:hAnsi="Times New Roman"/>
          <w:sz w:val="24"/>
          <w:szCs w:val="24"/>
          <w:lang w:eastAsia="ru-RU"/>
        </w:rPr>
        <w:t>п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или в объеме 13,6 тыс. рублей.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512B" w:rsidRDefault="009C512B" w:rsidP="00DA25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AF7C5F">
        <w:rPr>
          <w:rFonts w:ascii="Times New Roman" w:hAnsi="Times New Roman"/>
          <w:bCs/>
          <w:sz w:val="24"/>
          <w:szCs w:val="24"/>
          <w:lang w:eastAsia="ru-RU"/>
        </w:rPr>
        <w:t xml:space="preserve">2364,5 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AF7C5F">
        <w:rPr>
          <w:rFonts w:ascii="Times New Roman" w:hAnsi="Times New Roman"/>
          <w:bCs/>
          <w:sz w:val="24"/>
          <w:szCs w:val="24"/>
          <w:lang w:eastAsia="ru-RU"/>
        </w:rPr>
        <w:t xml:space="preserve">77,8 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% от годовых плановых назначений.</w:t>
      </w:r>
    </w:p>
    <w:p w:rsidR="008B2AE5" w:rsidRPr="004E6233" w:rsidRDefault="008B2AE5" w:rsidP="00DA25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3264C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AF7C5F">
        <w:rPr>
          <w:rFonts w:ascii="Times New Roman" w:hAnsi="Times New Roman"/>
          <w:sz w:val="24"/>
          <w:szCs w:val="24"/>
        </w:rPr>
        <w:t xml:space="preserve">9 месяцев </w:t>
      </w:r>
      <w:r w:rsidRPr="0063264C">
        <w:rPr>
          <w:rFonts w:ascii="Times New Roman" w:hAnsi="Times New Roman"/>
          <w:sz w:val="24"/>
          <w:szCs w:val="24"/>
        </w:rPr>
        <w:t>текущего года у</w:t>
      </w:r>
      <w:r w:rsidR="008217AE">
        <w:rPr>
          <w:rFonts w:ascii="Times New Roman" w:hAnsi="Times New Roman"/>
          <w:sz w:val="24"/>
          <w:szCs w:val="24"/>
        </w:rPr>
        <w:t>меньшился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AF7C5F">
        <w:rPr>
          <w:rFonts w:ascii="Times New Roman" w:hAnsi="Times New Roman"/>
          <w:sz w:val="24"/>
          <w:szCs w:val="24"/>
        </w:rPr>
        <w:t>649,3 т</w:t>
      </w:r>
      <w:r w:rsidRPr="0063264C">
        <w:rPr>
          <w:rFonts w:ascii="Times New Roman" w:hAnsi="Times New Roman"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на </w:t>
      </w:r>
      <w:r w:rsidR="00AF7C5F">
        <w:rPr>
          <w:rFonts w:ascii="Times New Roman" w:hAnsi="Times New Roman"/>
          <w:sz w:val="24"/>
          <w:szCs w:val="24"/>
        </w:rPr>
        <w:t>20,5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53CE0" w:rsidRPr="004E6233" w:rsidRDefault="00653CE0" w:rsidP="00DA2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1B26C7">
        <w:rPr>
          <w:rFonts w:ascii="Times New Roman" w:hAnsi="Times New Roman"/>
          <w:sz w:val="24"/>
          <w:szCs w:val="24"/>
          <w:lang w:eastAsia="ru-RU"/>
        </w:rPr>
        <w:t xml:space="preserve">исполнения бюджета за 9 месяцев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2017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1B26C7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1B26C7">
        <w:rPr>
          <w:rFonts w:ascii="Times New Roman" w:hAnsi="Times New Roman"/>
          <w:sz w:val="24"/>
          <w:szCs w:val="24"/>
          <w:lang w:eastAsia="ru-RU"/>
        </w:rPr>
        <w:t xml:space="preserve">117,3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DA2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DA25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DA2532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A253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F7C5F">
        <w:rPr>
          <w:rFonts w:ascii="Times New Roman" w:hAnsi="Times New Roman"/>
          <w:sz w:val="24"/>
          <w:szCs w:val="24"/>
          <w:lang w:eastAsia="ru-RU"/>
        </w:rPr>
        <w:t>1 октября 2017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 w:rsidRPr="005A0419">
        <w:rPr>
          <w:rFonts w:ascii="Times New Roman" w:hAnsi="Times New Roman"/>
          <w:sz w:val="24"/>
          <w:szCs w:val="24"/>
          <w:lang w:eastAsia="ru-RU"/>
        </w:rPr>
        <w:t>6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A253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DA2532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DA2532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F7C5F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DA25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BA764D" w:rsidRPr="00195510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195510" w:rsidRDefault="00BA764D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195510" w:rsidRDefault="00BA764D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="00431AF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195510" w:rsidRDefault="004B7338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1B26C7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6B2F61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195510" w:rsidRDefault="009629E9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195510" w:rsidTr="003F31C1">
        <w:tc>
          <w:tcPr>
            <w:tcW w:w="3528" w:type="dxa"/>
            <w:vMerge/>
            <w:vAlign w:val="center"/>
          </w:tcPr>
          <w:p w:rsidR="00BA764D" w:rsidRPr="00195510" w:rsidRDefault="00BA764D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195510" w:rsidRDefault="00431AF9" w:rsidP="00DA2532">
            <w:pPr>
              <w:spacing w:after="0" w:line="240" w:lineRule="auto"/>
              <w:ind w:left="-221" w:hanging="20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 w:rsidR="00BA764D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195510" w:rsidRDefault="004B7338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</w:t>
            </w:r>
            <w:r w:rsidR="001B26C7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C63CB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A764D" w:rsidRPr="00195510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195510" w:rsidRDefault="00BA764D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к годовому плану</w:t>
            </w:r>
            <w:r w:rsidR="00496ABC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195510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к исполнению прошлого года</w:t>
            </w:r>
            <w:r w:rsidR="00496ABC" w:rsidRPr="00195510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1B26C7" w:rsidRPr="00195510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3161,5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3428,7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79,5</w:t>
            </w:r>
          </w:p>
        </w:tc>
      </w:tr>
      <w:tr w:rsidR="001B26C7" w:rsidRPr="00195510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158,0</w:t>
            </w:r>
          </w:p>
        </w:tc>
      </w:tr>
      <w:tr w:rsidR="001B26C7" w:rsidRPr="00195510" w:rsidTr="00EA487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26C7" w:rsidRPr="00195510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174,0</w:t>
            </w:r>
          </w:p>
        </w:tc>
      </w:tr>
      <w:tr w:rsidR="001B26C7" w:rsidRPr="00195510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3076,6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3039,7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2364,5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76,9</w:t>
            </w:r>
          </w:p>
        </w:tc>
      </w:tr>
      <w:tr w:rsidR="001B26C7" w:rsidRPr="00195510" w:rsidTr="00EA487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</w:tr>
      <w:tr w:rsidR="001B26C7" w:rsidRPr="00195510" w:rsidTr="006B2F6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1B26C7" w:rsidRPr="00195510" w:rsidTr="002E2B26">
        <w:trPr>
          <w:trHeight w:val="20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1773,1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2552,2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1892,0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106,7</w:t>
            </w:r>
          </w:p>
        </w:tc>
      </w:tr>
      <w:tr w:rsidR="001B26C7" w:rsidRPr="00195510" w:rsidTr="00EA487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26C7" w:rsidRPr="00195510" w:rsidTr="00EA4879"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C7" w:rsidRPr="00195510" w:rsidRDefault="001B26C7" w:rsidP="00DA25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55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26C7" w:rsidRPr="00195510" w:rsidRDefault="001B26C7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510">
              <w:rPr>
                <w:rFonts w:ascii="Times New Roman" w:hAnsi="Times New Roman"/>
                <w:color w:val="000000"/>
                <w:sz w:val="18"/>
                <w:szCs w:val="18"/>
              </w:rPr>
              <w:t>138,6</w:t>
            </w:r>
          </w:p>
        </w:tc>
      </w:tr>
    </w:tbl>
    <w:p w:rsidR="00BA764D" w:rsidRPr="005775FA" w:rsidRDefault="00BA764D" w:rsidP="00DA253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BA764D" w:rsidRPr="005775FA" w:rsidRDefault="00BA764D" w:rsidP="00DA2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030AD6">
        <w:rPr>
          <w:rFonts w:ascii="Times New Roman" w:hAnsi="Times New Roman"/>
          <w:sz w:val="24"/>
          <w:szCs w:val="24"/>
          <w:lang w:eastAsia="ru-RU"/>
        </w:rPr>
        <w:t>5,9</w:t>
      </w:r>
      <w:r w:rsidR="007761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A0419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AD6">
        <w:rPr>
          <w:rFonts w:ascii="Times New Roman" w:hAnsi="Times New Roman"/>
          <w:sz w:val="24"/>
          <w:szCs w:val="24"/>
          <w:lang w:eastAsia="ru-RU"/>
        </w:rPr>
        <w:t>147,7</w:t>
      </w:r>
      <w:r w:rsidR="00311ADC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B2F61">
        <w:rPr>
          <w:rFonts w:ascii="Times New Roman" w:hAnsi="Times New Roman"/>
          <w:sz w:val="24"/>
          <w:szCs w:val="24"/>
          <w:lang w:eastAsia="ru-RU"/>
        </w:rPr>
        <w:t>(</w:t>
      </w:r>
      <w:r w:rsidR="00030AD6">
        <w:rPr>
          <w:rFonts w:ascii="Times New Roman" w:hAnsi="Times New Roman"/>
          <w:sz w:val="24"/>
          <w:szCs w:val="24"/>
          <w:lang w:eastAsia="ru-RU"/>
        </w:rPr>
        <w:t>38,0</w:t>
      </w:r>
      <w:r w:rsid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6B2F61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плана).</w:t>
      </w:r>
    </w:p>
    <w:p w:rsidR="008B7C87" w:rsidRPr="008B7C87" w:rsidRDefault="008B7C87" w:rsidP="00DA2532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Поступления по налоговым доходам составили 134,1 тыс. рублей, из них</w:t>
      </w:r>
      <w:r w:rsidRPr="008B7C87">
        <w:rPr>
          <w:rFonts w:eastAsia="Calibri"/>
        </w:rPr>
        <w:t>:</w:t>
      </w:r>
    </w:p>
    <w:p w:rsidR="00E06C0F" w:rsidRPr="008B7C87" w:rsidRDefault="008B7C87" w:rsidP="00DA2532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rFonts w:eastAsia="Calibri"/>
        </w:rPr>
        <w:t>- н</w:t>
      </w:r>
      <w:r w:rsidR="00030AD6">
        <w:rPr>
          <w:rFonts w:eastAsia="Calibri"/>
        </w:rPr>
        <w:t>а</w:t>
      </w:r>
      <w:r w:rsidR="004E18FE" w:rsidRPr="004E18FE">
        <w:rPr>
          <w:rFonts w:eastAsia="Calibri"/>
          <w:iCs/>
        </w:rPr>
        <w:t>лог на доходы физических</w:t>
      </w:r>
      <w:r w:rsidR="004E18FE">
        <w:rPr>
          <w:rFonts w:eastAsia="Calibri"/>
          <w:iCs/>
        </w:rPr>
        <w:t xml:space="preserve"> лиц</w:t>
      </w:r>
      <w:r w:rsidR="00030AD6">
        <w:rPr>
          <w:rFonts w:eastAsia="Calibri"/>
          <w:iCs/>
        </w:rPr>
        <w:t xml:space="preserve"> </w:t>
      </w:r>
      <w:r>
        <w:rPr>
          <w:rFonts w:eastAsia="Calibri"/>
          <w:iCs/>
        </w:rPr>
        <w:t>-</w:t>
      </w:r>
      <w:r w:rsidR="00030AD6">
        <w:rPr>
          <w:rFonts w:eastAsia="Calibri"/>
          <w:iCs/>
        </w:rPr>
        <w:t xml:space="preserve"> 41,4 тыс. рублей,</w:t>
      </w:r>
      <w:r w:rsidR="00311ADC" w:rsidRPr="005775FA">
        <w:t xml:space="preserve"> или </w:t>
      </w:r>
      <w:r w:rsidR="00030AD6">
        <w:t>72,6</w:t>
      </w:r>
      <w:r w:rsidR="004E18FE">
        <w:t xml:space="preserve"> </w:t>
      </w:r>
      <w:r w:rsidR="00311ADC" w:rsidRPr="005775FA">
        <w:t xml:space="preserve">% от плана на </w:t>
      </w:r>
      <w:r w:rsidR="009629E9">
        <w:t>2017</w:t>
      </w:r>
      <w:r w:rsidR="00311ADC" w:rsidRPr="005775FA">
        <w:t xml:space="preserve"> год</w:t>
      </w:r>
      <w:r w:rsidRPr="008B7C87">
        <w:rPr>
          <w:iCs/>
        </w:rPr>
        <w:t>;</w:t>
      </w:r>
    </w:p>
    <w:p w:rsidR="00311ADC" w:rsidRPr="008B7C87" w:rsidRDefault="008B7C87" w:rsidP="00DA2532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  <w:iCs/>
        </w:rPr>
        <w:t>- на</w:t>
      </w:r>
      <w:r w:rsidR="004E18FE" w:rsidRPr="004E18FE">
        <w:rPr>
          <w:rFonts w:eastAsia="Calibri"/>
          <w:iCs/>
        </w:rPr>
        <w:t xml:space="preserve">лог на имущество физических лиц </w:t>
      </w:r>
      <w:r>
        <w:rPr>
          <w:rFonts w:eastAsia="Calibri"/>
          <w:iCs/>
        </w:rPr>
        <w:t>-</w:t>
      </w:r>
      <w:r w:rsidR="00F1273F">
        <w:rPr>
          <w:rFonts w:eastAsia="Calibri"/>
        </w:rPr>
        <w:t xml:space="preserve"> 37,8</w:t>
      </w:r>
      <w:r w:rsidR="004E18FE">
        <w:rPr>
          <w:rFonts w:eastAsia="Calibri"/>
        </w:rPr>
        <w:t xml:space="preserve"> </w:t>
      </w:r>
      <w:r w:rsidR="00E06C0F" w:rsidRPr="005775FA">
        <w:rPr>
          <w:rFonts w:eastAsia="Calibri"/>
        </w:rPr>
        <w:t>тыс. рублей (</w:t>
      </w:r>
      <w:r w:rsidR="004E18FE">
        <w:rPr>
          <w:rFonts w:eastAsia="Calibri"/>
        </w:rPr>
        <w:t>8,8</w:t>
      </w:r>
      <w:r w:rsidR="00E06C0F" w:rsidRPr="005775FA">
        <w:rPr>
          <w:rFonts w:eastAsia="Calibri"/>
        </w:rPr>
        <w:t xml:space="preserve"> % от плана на </w:t>
      </w:r>
      <w:r w:rsidR="009629E9">
        <w:rPr>
          <w:rFonts w:eastAsia="Calibri"/>
        </w:rPr>
        <w:t>2017</w:t>
      </w:r>
      <w:r>
        <w:rPr>
          <w:rFonts w:eastAsia="Calibri"/>
        </w:rPr>
        <w:t xml:space="preserve"> год)</w:t>
      </w:r>
      <w:r w:rsidRPr="008B7C87">
        <w:rPr>
          <w:rFonts w:eastAsia="Calibri"/>
        </w:rPr>
        <w:t>;</w:t>
      </w:r>
    </w:p>
    <w:p w:rsidR="00E06C0F" w:rsidRPr="009434B9" w:rsidRDefault="00E06C0F" w:rsidP="00DA253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       </w:t>
      </w:r>
      <w:r w:rsidR="008B7C87">
        <w:rPr>
          <w:rFonts w:ascii="Times New Roman" w:eastAsia="Calibri" w:hAnsi="Times New Roman"/>
          <w:sz w:val="24"/>
          <w:szCs w:val="24"/>
          <w:lang w:eastAsia="ru-RU"/>
        </w:rPr>
        <w:t xml:space="preserve"> - </w:t>
      </w:r>
      <w:r w:rsidR="005A0419">
        <w:rPr>
          <w:rFonts w:ascii="Times New Roman" w:eastAsia="Calibri" w:hAnsi="Times New Roman"/>
          <w:sz w:val="24"/>
          <w:szCs w:val="24"/>
          <w:lang w:eastAsia="ru-RU"/>
        </w:rPr>
        <w:t>земельн</w:t>
      </w:r>
      <w:r w:rsidR="008B7C87">
        <w:rPr>
          <w:rFonts w:ascii="Times New Roman" w:eastAsia="Calibri" w:hAnsi="Times New Roman"/>
          <w:sz w:val="24"/>
          <w:szCs w:val="24"/>
          <w:lang w:eastAsia="ru-RU"/>
        </w:rPr>
        <w:t>ый</w:t>
      </w:r>
      <w:r w:rsidR="005A041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налог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434B9">
        <w:rPr>
          <w:rFonts w:ascii="Times New Roman" w:eastAsia="Calibri" w:hAnsi="Times New Roman"/>
          <w:sz w:val="24"/>
          <w:szCs w:val="24"/>
          <w:lang w:eastAsia="ru-RU"/>
        </w:rPr>
        <w:t xml:space="preserve">49,2 </w:t>
      </w:r>
      <w:r w:rsidR="002E2B26">
        <w:rPr>
          <w:rFonts w:ascii="Times New Roman" w:eastAsia="Calibri" w:hAnsi="Times New Roman"/>
          <w:iCs/>
          <w:sz w:val="24"/>
          <w:szCs w:val="24"/>
          <w:lang w:eastAsia="ru-RU"/>
        </w:rPr>
        <w:t>тыс. рублей</w:t>
      </w:r>
      <w:r w:rsidR="005A0419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, или </w:t>
      </w:r>
      <w:r w:rsidR="009434B9">
        <w:rPr>
          <w:rFonts w:ascii="Times New Roman" w:eastAsia="Calibri" w:hAnsi="Times New Roman"/>
          <w:iCs/>
          <w:sz w:val="24"/>
          <w:szCs w:val="24"/>
          <w:lang w:eastAsia="ru-RU"/>
        </w:rPr>
        <w:t>46,0</w:t>
      </w:r>
      <w:r w:rsidR="005A0419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% от плана на 2017 год</w:t>
      </w:r>
      <w:r w:rsidR="009434B9" w:rsidRPr="009434B9">
        <w:rPr>
          <w:rFonts w:ascii="Times New Roman" w:eastAsia="Calibri" w:hAnsi="Times New Roman"/>
          <w:iCs/>
          <w:sz w:val="24"/>
          <w:szCs w:val="24"/>
          <w:lang w:eastAsia="ru-RU"/>
        </w:rPr>
        <w:t>;</w:t>
      </w:r>
    </w:p>
    <w:p w:rsidR="007761AE" w:rsidRDefault="00E06C0F" w:rsidP="00DA253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="009434B9">
        <w:rPr>
          <w:rFonts w:ascii="Times New Roman" w:eastAsia="Calibri" w:hAnsi="Times New Roman"/>
          <w:iCs/>
          <w:sz w:val="24"/>
          <w:szCs w:val="24"/>
        </w:rPr>
        <w:t>-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="009434B9">
        <w:rPr>
          <w:rFonts w:ascii="Times New Roman" w:eastAsia="Calibri" w:hAnsi="Times New Roman"/>
          <w:iCs/>
          <w:sz w:val="24"/>
          <w:szCs w:val="24"/>
        </w:rPr>
        <w:t>д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оходы от поступления государственной пошлины </w:t>
      </w:r>
      <w:r w:rsidR="009434B9">
        <w:rPr>
          <w:rFonts w:ascii="Times New Roman" w:eastAsia="Calibri" w:hAnsi="Times New Roman"/>
          <w:iCs/>
          <w:sz w:val="24"/>
          <w:szCs w:val="24"/>
        </w:rPr>
        <w:t>– 5,7</w:t>
      </w:r>
      <w:r w:rsidR="004E18FE">
        <w:rPr>
          <w:rFonts w:ascii="Times New Roman" w:eastAsia="Calibri" w:hAnsi="Times New Roman"/>
          <w:iCs/>
          <w:sz w:val="24"/>
          <w:szCs w:val="24"/>
        </w:rPr>
        <w:t xml:space="preserve"> т</w:t>
      </w:r>
      <w:r w:rsidRPr="005775FA">
        <w:rPr>
          <w:rFonts w:ascii="Times New Roman" w:eastAsia="Calibri" w:hAnsi="Times New Roman"/>
          <w:iCs/>
          <w:sz w:val="24"/>
          <w:szCs w:val="24"/>
        </w:rPr>
        <w:t>ыс. рублей (</w:t>
      </w:r>
      <w:r w:rsidR="009434B9">
        <w:rPr>
          <w:rFonts w:ascii="Times New Roman" w:eastAsia="Calibri" w:hAnsi="Times New Roman"/>
          <w:iCs/>
          <w:sz w:val="24"/>
          <w:szCs w:val="24"/>
        </w:rPr>
        <w:t>31,7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</w:p>
    <w:p w:rsidR="005A0419" w:rsidRDefault="005A0419" w:rsidP="00DA253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</w:p>
    <w:p w:rsidR="005A0419" w:rsidRDefault="005A0419" w:rsidP="00DA253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Неналоговые доходы представлены прочими</w:t>
      </w:r>
      <w:r w:rsidR="004E18FE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>доходами</w:t>
      </w:r>
      <w:r w:rsidR="004E18FE">
        <w:rPr>
          <w:rFonts w:ascii="Times New Roman" w:eastAsia="Calibri" w:hAnsi="Times New Roman"/>
          <w:iCs/>
          <w:sz w:val="24"/>
          <w:szCs w:val="24"/>
        </w:rPr>
        <w:t xml:space="preserve"> от компенсации затрат бюджетов сельских поселений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и составили 13,6 тыс. рублей. </w:t>
      </w:r>
      <w:r>
        <w:rPr>
          <w:rFonts w:ascii="Times New Roman" w:eastAsia="Calibri" w:hAnsi="Times New Roman"/>
          <w:iCs/>
          <w:sz w:val="24"/>
          <w:szCs w:val="24"/>
        </w:rPr>
        <w:t xml:space="preserve">  </w:t>
      </w:r>
    </w:p>
    <w:p w:rsidR="009C512B" w:rsidRDefault="005A0419" w:rsidP="00DA253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 </w:t>
      </w:r>
    </w:p>
    <w:p w:rsidR="009C512B" w:rsidRPr="008F5227" w:rsidRDefault="009C512B" w:rsidP="00DA253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Безвозмездные поступления </w:t>
      </w:r>
      <w:r w:rsidR="009434B9">
        <w:rPr>
          <w:rFonts w:ascii="Times New Roman" w:eastAsia="Calibri" w:hAnsi="Times New Roman"/>
          <w:iCs/>
          <w:sz w:val="24"/>
          <w:szCs w:val="24"/>
        </w:rPr>
        <w:t>за 9 месяцев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год</w:t>
      </w:r>
      <w:r>
        <w:rPr>
          <w:rFonts w:ascii="Times New Roman" w:eastAsia="Calibri" w:hAnsi="Times New Roman"/>
          <w:iCs/>
          <w:sz w:val="24"/>
          <w:szCs w:val="24"/>
        </w:rPr>
        <w:t>а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состав</w:t>
      </w:r>
      <w:r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9434B9">
        <w:rPr>
          <w:rFonts w:ascii="Times New Roman" w:eastAsia="Calibri" w:hAnsi="Times New Roman"/>
          <w:iCs/>
          <w:sz w:val="24"/>
          <w:szCs w:val="24"/>
        </w:rPr>
        <w:t>2364,5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рублей, </w:t>
      </w:r>
      <w:r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DA253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9434B9">
        <w:rPr>
          <w:rFonts w:ascii="Times New Roman" w:eastAsia="Calibri" w:hAnsi="Times New Roman"/>
          <w:iCs/>
          <w:sz w:val="24"/>
          <w:szCs w:val="24"/>
        </w:rPr>
        <w:t>1719,5</w:t>
      </w:r>
      <w:r w:rsidR="00B45AA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9434B9">
        <w:rPr>
          <w:rFonts w:ascii="Times New Roman" w:eastAsia="Calibri" w:hAnsi="Times New Roman"/>
          <w:iCs/>
          <w:sz w:val="24"/>
          <w:szCs w:val="24"/>
        </w:rPr>
        <w:t>75,0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835807" w:rsidRPr="00835807" w:rsidRDefault="00835807" w:rsidP="00DA253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дотации бюджетам на поддержку мер по обеспечению сбалансированности бюджетов – </w:t>
      </w:r>
      <w:r w:rsidR="009434B9">
        <w:rPr>
          <w:rFonts w:ascii="Times New Roman" w:hAnsi="Times New Roman"/>
          <w:iCs/>
          <w:sz w:val="24"/>
          <w:szCs w:val="24"/>
        </w:rPr>
        <w:t>172,5</w:t>
      </w:r>
      <w:r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9434B9">
        <w:rPr>
          <w:rFonts w:ascii="Times New Roman" w:hAnsi="Times New Roman"/>
          <w:iCs/>
          <w:sz w:val="24"/>
          <w:szCs w:val="24"/>
        </w:rPr>
        <w:t>66,5</w:t>
      </w:r>
      <w:r>
        <w:rPr>
          <w:rFonts w:ascii="Times New Roman" w:hAnsi="Times New Roman"/>
          <w:iCs/>
          <w:sz w:val="24"/>
          <w:szCs w:val="24"/>
        </w:rPr>
        <w:t xml:space="preserve"> % от плана)</w:t>
      </w:r>
      <w:r w:rsidRPr="00835807">
        <w:rPr>
          <w:rFonts w:ascii="Times New Roman" w:hAnsi="Times New Roman"/>
          <w:iCs/>
          <w:sz w:val="24"/>
          <w:szCs w:val="24"/>
        </w:rPr>
        <w:t>;</w:t>
      </w:r>
    </w:p>
    <w:p w:rsidR="009C512B" w:rsidRDefault="009C512B" w:rsidP="00DA253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субвенции </w:t>
      </w:r>
      <w:r w:rsidR="009434B9">
        <w:rPr>
          <w:rFonts w:ascii="Times New Roman" w:eastAsia="Calibri" w:hAnsi="Times New Roman"/>
          <w:iCs/>
          <w:sz w:val="24"/>
          <w:szCs w:val="24"/>
        </w:rPr>
        <w:t>– 60,3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9434B9">
        <w:rPr>
          <w:rFonts w:ascii="Times New Roman" w:eastAsia="Calibri" w:hAnsi="Times New Roman"/>
          <w:iCs/>
          <w:sz w:val="24"/>
          <w:szCs w:val="24"/>
        </w:rPr>
        <w:t>75,1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Pr="00835807" w:rsidRDefault="00835807" w:rsidP="00DA253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274,1 тыс. рублей (100,0 % от плана);</w:t>
      </w:r>
    </w:p>
    <w:p w:rsidR="002E2B26" w:rsidRPr="002E2B26" w:rsidRDefault="002E2B26" w:rsidP="00DA2532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2E2B26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>п</w:t>
      </w:r>
      <w:r w:rsidRPr="006B2F61">
        <w:rPr>
          <w:rFonts w:ascii="Times New Roman" w:hAnsi="Times New Roman"/>
          <w:bCs/>
          <w:lang w:eastAsia="ru-RU"/>
        </w:rPr>
        <w:t>рочие безвозмездные поступления</w:t>
      </w:r>
      <w:r>
        <w:rPr>
          <w:rFonts w:ascii="Times New Roman" w:hAnsi="Times New Roman"/>
          <w:bCs/>
          <w:lang w:eastAsia="ru-RU"/>
        </w:rPr>
        <w:t xml:space="preserve"> – </w:t>
      </w:r>
      <w:r w:rsidR="009434B9">
        <w:rPr>
          <w:rFonts w:ascii="Times New Roman" w:hAnsi="Times New Roman"/>
          <w:bCs/>
          <w:lang w:eastAsia="ru-RU"/>
        </w:rPr>
        <w:t>48,5</w:t>
      </w:r>
      <w:r>
        <w:rPr>
          <w:rFonts w:ascii="Times New Roman" w:hAnsi="Times New Roman"/>
          <w:bCs/>
          <w:lang w:eastAsia="ru-RU"/>
        </w:rPr>
        <w:t xml:space="preserve"> тыс. рублей (</w:t>
      </w:r>
      <w:r w:rsidR="00835807" w:rsidRPr="00835807">
        <w:rPr>
          <w:rFonts w:ascii="Times New Roman" w:hAnsi="Times New Roman"/>
          <w:bCs/>
          <w:lang w:eastAsia="ru-RU"/>
        </w:rPr>
        <w:t>1</w:t>
      </w:r>
      <w:r w:rsidR="009434B9">
        <w:rPr>
          <w:rFonts w:ascii="Times New Roman" w:hAnsi="Times New Roman"/>
          <w:bCs/>
          <w:lang w:eastAsia="ru-RU"/>
        </w:rPr>
        <w:t xml:space="preserve">11,5 </w:t>
      </w:r>
      <w:r w:rsidR="00835807" w:rsidRPr="00835807">
        <w:rPr>
          <w:rFonts w:ascii="Times New Roman" w:hAnsi="Times New Roman"/>
          <w:bCs/>
          <w:lang w:eastAsia="ru-RU"/>
        </w:rPr>
        <w:t xml:space="preserve">% </w:t>
      </w:r>
      <w:r w:rsidR="00835807">
        <w:rPr>
          <w:rFonts w:ascii="Times New Roman" w:hAnsi="Times New Roman"/>
          <w:bCs/>
          <w:lang w:eastAsia="ru-RU"/>
        </w:rPr>
        <w:t>от плана)</w:t>
      </w:r>
      <w:r>
        <w:rPr>
          <w:rFonts w:ascii="Times New Roman" w:hAnsi="Times New Roman"/>
          <w:bCs/>
          <w:lang w:eastAsia="ru-RU"/>
        </w:rPr>
        <w:t>.</w:t>
      </w:r>
    </w:p>
    <w:p w:rsidR="00195510" w:rsidRDefault="002E2B26" w:rsidP="00DA253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>Доля безвозмездных поступлений в общем объеме доходов поселения составила 9</w:t>
      </w:r>
      <w:r w:rsidR="009434B9">
        <w:rPr>
          <w:rFonts w:ascii="Times New Roman" w:eastAsia="Calibri" w:hAnsi="Times New Roman"/>
          <w:iCs/>
          <w:sz w:val="24"/>
          <w:szCs w:val="24"/>
        </w:rPr>
        <w:t>4,1</w:t>
      </w:r>
      <w:r w:rsidR="00835807">
        <w:rPr>
          <w:rFonts w:ascii="Times New Roman" w:eastAsia="Calibri" w:hAnsi="Times New Roman"/>
          <w:iCs/>
          <w:sz w:val="24"/>
          <w:szCs w:val="24"/>
        </w:rPr>
        <w:t>%.</w:t>
      </w:r>
    </w:p>
    <w:p w:rsidR="007E3ACF" w:rsidRPr="00835807" w:rsidRDefault="007761AE" w:rsidP="00DA253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</w:t>
      </w:r>
    </w:p>
    <w:p w:rsidR="00BA764D" w:rsidRPr="005775FA" w:rsidRDefault="00505A07" w:rsidP="00DA2532">
      <w:pPr>
        <w:spacing w:after="0" w:line="240" w:lineRule="auto"/>
        <w:ind w:left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DA2532">
      <w:pPr>
        <w:spacing w:after="0" w:line="240" w:lineRule="auto"/>
        <w:ind w:left="808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A25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434B9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="003737F4">
        <w:rPr>
          <w:rFonts w:ascii="Times New Roman" w:hAnsi="Times New Roman"/>
          <w:sz w:val="24"/>
          <w:szCs w:val="24"/>
          <w:lang w:eastAsia="ru-RU"/>
        </w:rPr>
        <w:t>м</w:t>
      </w:r>
      <w:r w:rsidR="009434B9">
        <w:rPr>
          <w:rFonts w:ascii="Times New Roman" w:hAnsi="Times New Roman"/>
          <w:sz w:val="24"/>
          <w:szCs w:val="24"/>
          <w:lang w:eastAsia="ru-RU"/>
        </w:rPr>
        <w:t>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7F4">
        <w:rPr>
          <w:rFonts w:ascii="Times New Roman" w:hAnsi="Times New Roman"/>
          <w:sz w:val="24"/>
          <w:szCs w:val="24"/>
          <w:lang w:eastAsia="ru-RU"/>
        </w:rPr>
        <w:t>2394,9 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737F4">
        <w:rPr>
          <w:rFonts w:ascii="Times New Roman" w:hAnsi="Times New Roman"/>
          <w:sz w:val="24"/>
          <w:szCs w:val="24"/>
          <w:lang w:eastAsia="ru-RU"/>
        </w:rPr>
        <w:t xml:space="preserve">68,5 </w:t>
      </w:r>
      <w:r w:rsidR="007E3ACF">
        <w:rPr>
          <w:rFonts w:ascii="Times New Roman" w:hAnsi="Times New Roman"/>
          <w:sz w:val="24"/>
          <w:szCs w:val="24"/>
          <w:lang w:eastAsia="ru-RU"/>
        </w:rPr>
        <w:t>% к годовым плановым назначениям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737F4">
        <w:rPr>
          <w:rFonts w:ascii="Times New Roman" w:hAnsi="Times New Roman"/>
          <w:sz w:val="24"/>
          <w:szCs w:val="24"/>
          <w:lang w:eastAsia="ru-RU"/>
        </w:rPr>
        <w:t>75,9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E3ACF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BA764D" w:rsidRPr="005775FA" w:rsidRDefault="00BA764D" w:rsidP="00DA2532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3737F4">
        <w:rPr>
          <w:rFonts w:ascii="Times New Roman" w:hAnsi="Times New Roman"/>
          <w:sz w:val="24"/>
          <w:szCs w:val="24"/>
          <w:lang w:eastAsia="ru-RU"/>
        </w:rPr>
        <w:t>77,3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737F4">
        <w:rPr>
          <w:rFonts w:ascii="Times New Roman" w:hAnsi="Times New Roman"/>
          <w:sz w:val="24"/>
          <w:szCs w:val="24"/>
          <w:lang w:eastAsia="ru-RU"/>
        </w:rPr>
        <w:t>1505,1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составило </w:t>
      </w:r>
      <w:r w:rsidR="003737F4">
        <w:rPr>
          <w:rFonts w:ascii="Times New Roman" w:hAnsi="Times New Roman"/>
          <w:sz w:val="24"/>
          <w:szCs w:val="24"/>
          <w:lang w:eastAsia="ru-RU"/>
        </w:rPr>
        <w:t>133,3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 Доля расходов раздела в общих расходах бюджета составляе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т – </w:t>
      </w:r>
      <w:r w:rsidR="003737F4">
        <w:rPr>
          <w:rFonts w:ascii="Times New Roman" w:hAnsi="Times New Roman"/>
          <w:sz w:val="24"/>
          <w:szCs w:val="24"/>
          <w:lang w:eastAsia="ru-RU"/>
        </w:rPr>
        <w:t>62,8</w:t>
      </w:r>
      <w:r w:rsidR="00835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ED00C5" w:rsidRPr="005775FA" w:rsidRDefault="004000A4" w:rsidP="00DA2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7F4">
        <w:rPr>
          <w:rFonts w:ascii="Times New Roman" w:hAnsi="Times New Roman"/>
          <w:sz w:val="24"/>
          <w:szCs w:val="24"/>
          <w:lang w:eastAsia="ru-RU"/>
        </w:rPr>
        <w:t>Ф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инансирование расходов из рез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>ервно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>го фонда не производилось.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4431B" w:rsidRPr="005775FA" w:rsidRDefault="00ED00C5" w:rsidP="00DA25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оборона»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3737F4">
        <w:rPr>
          <w:rFonts w:ascii="Times New Roman" w:hAnsi="Times New Roman"/>
          <w:sz w:val="24"/>
          <w:szCs w:val="24"/>
          <w:lang w:eastAsia="ru-RU"/>
        </w:rPr>
        <w:t xml:space="preserve">56,2 </w:t>
      </w:r>
      <w:r w:rsidR="0063264C">
        <w:rPr>
          <w:rFonts w:ascii="Times New Roman" w:hAnsi="Times New Roman"/>
          <w:sz w:val="24"/>
          <w:szCs w:val="24"/>
          <w:lang w:eastAsia="ru-RU"/>
        </w:rPr>
        <w:t>%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737F4">
        <w:rPr>
          <w:rFonts w:ascii="Times New Roman" w:hAnsi="Times New Roman"/>
          <w:sz w:val="24"/>
          <w:szCs w:val="24"/>
          <w:lang w:eastAsia="ru-RU"/>
        </w:rPr>
        <w:t>44,9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3737F4">
        <w:rPr>
          <w:rFonts w:ascii="Times New Roman" w:hAnsi="Times New Roman"/>
          <w:sz w:val="24"/>
          <w:szCs w:val="24"/>
          <w:lang w:eastAsia="ru-RU"/>
        </w:rPr>
        <w:t>87,5</w:t>
      </w:r>
      <w:r w:rsidR="00DD4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373D16" w:rsidRDefault="00ED00C5" w:rsidP="00DA25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="00373D16" w:rsidRPr="00373D16">
        <w:rPr>
          <w:rFonts w:ascii="Times New Roman" w:hAnsi="Times New Roman"/>
          <w:b/>
          <w:sz w:val="24"/>
          <w:szCs w:val="24"/>
          <w:lang w:eastAsia="ru-RU"/>
        </w:rPr>
        <w:t>о 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835807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13DB3" w:rsidRPr="00613DB3">
        <w:rPr>
          <w:rFonts w:ascii="Times New Roman" w:hAnsi="Times New Roman"/>
          <w:bCs/>
          <w:sz w:val="24"/>
          <w:szCs w:val="24"/>
          <w:lang w:eastAsia="ru-RU"/>
        </w:rPr>
        <w:t xml:space="preserve">при плановом показателе 30,0 тыс. рублей </w:t>
      </w:r>
      <w:r w:rsidR="00373D16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267E05">
        <w:rPr>
          <w:rFonts w:ascii="Times New Roman" w:hAnsi="Times New Roman"/>
          <w:bCs/>
          <w:sz w:val="24"/>
          <w:szCs w:val="24"/>
          <w:lang w:eastAsia="ru-RU"/>
        </w:rPr>
        <w:t>не производились</w:t>
      </w:r>
      <w:r w:rsidR="00267E05" w:rsidRPr="00267E0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35807" w:rsidRPr="00ED59BC" w:rsidRDefault="00835807" w:rsidP="00DA25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-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59BC">
        <w:rPr>
          <w:rFonts w:ascii="Times New Roman" w:hAnsi="Times New Roman"/>
          <w:bCs/>
          <w:sz w:val="24"/>
          <w:szCs w:val="24"/>
          <w:lang w:eastAsia="ru-RU"/>
        </w:rPr>
        <w:t>по разделам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59BC"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ED59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07 «Образование» 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>расходы не планировались и не производились;</w:t>
      </w:r>
    </w:p>
    <w:p w:rsidR="00BA764D" w:rsidRPr="005775FA" w:rsidRDefault="00BA764D" w:rsidP="00DA25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 расхо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ды исполнены на </w:t>
      </w:r>
      <w:r w:rsidR="003737F4">
        <w:rPr>
          <w:rFonts w:ascii="Times New Roman" w:hAnsi="Times New Roman"/>
          <w:sz w:val="24"/>
          <w:szCs w:val="24"/>
          <w:lang w:eastAsia="ru-RU"/>
        </w:rPr>
        <w:t>44,3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3737F4">
        <w:rPr>
          <w:rFonts w:ascii="Times New Roman" w:hAnsi="Times New Roman"/>
          <w:sz w:val="24"/>
          <w:szCs w:val="24"/>
          <w:lang w:eastAsia="ru-RU"/>
        </w:rPr>
        <w:t>186,7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3737F4">
        <w:rPr>
          <w:rFonts w:ascii="Times New Roman" w:hAnsi="Times New Roman"/>
          <w:sz w:val="24"/>
          <w:szCs w:val="24"/>
          <w:lang w:eastAsia="ru-RU"/>
        </w:rPr>
        <w:t xml:space="preserve">83,9 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613DB3">
        <w:rPr>
          <w:rFonts w:ascii="Times New Roman" w:hAnsi="Times New Roman"/>
          <w:sz w:val="24"/>
          <w:szCs w:val="24"/>
          <w:lang w:eastAsia="ru-RU"/>
        </w:rPr>
        <w:t>Расходы исполнены по подразделу 0503 «Благоустройство».</w:t>
      </w:r>
    </w:p>
    <w:p w:rsidR="00BA764D" w:rsidRPr="005775FA" w:rsidRDefault="00BA764D" w:rsidP="00DA25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на </w:t>
      </w:r>
      <w:r w:rsidR="003737F4">
        <w:rPr>
          <w:rFonts w:ascii="Times New Roman" w:hAnsi="Times New Roman"/>
          <w:sz w:val="24"/>
          <w:szCs w:val="24"/>
          <w:lang w:eastAsia="ru-RU"/>
        </w:rPr>
        <w:t>75,0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737F4">
        <w:rPr>
          <w:rFonts w:ascii="Times New Roman" w:hAnsi="Times New Roman"/>
          <w:sz w:val="24"/>
          <w:szCs w:val="24"/>
          <w:lang w:eastAsia="ru-RU"/>
        </w:rPr>
        <w:t xml:space="preserve">517,3 </w:t>
      </w:r>
      <w:r w:rsidR="0063264C"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рублей. По сравнению с аналогичн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ым периодом 201</w:t>
      </w:r>
      <w:r w:rsidR="00ED59BC">
        <w:rPr>
          <w:rFonts w:ascii="Times New Roman" w:hAnsi="Times New Roman"/>
          <w:sz w:val="24"/>
          <w:szCs w:val="24"/>
          <w:lang w:eastAsia="ru-RU"/>
        </w:rPr>
        <w:t>6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DD4D8A">
        <w:rPr>
          <w:rFonts w:ascii="Times New Roman" w:hAnsi="Times New Roman"/>
          <w:sz w:val="24"/>
          <w:szCs w:val="24"/>
          <w:lang w:eastAsia="ru-RU"/>
        </w:rPr>
        <w:t>1</w:t>
      </w:r>
      <w:r w:rsidR="00ED59BC">
        <w:rPr>
          <w:rFonts w:ascii="Times New Roman" w:hAnsi="Times New Roman"/>
          <w:sz w:val="24"/>
          <w:szCs w:val="24"/>
          <w:lang w:eastAsia="ru-RU"/>
        </w:rPr>
        <w:t>29,4</w:t>
      </w:r>
      <w:r w:rsidR="00576124" w:rsidRPr="005775F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2B7546" w:rsidRPr="005775FA" w:rsidRDefault="00BA764D" w:rsidP="00DA25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267E05">
        <w:rPr>
          <w:rFonts w:ascii="Times New Roman" w:hAnsi="Times New Roman"/>
          <w:sz w:val="24"/>
          <w:szCs w:val="24"/>
          <w:lang w:eastAsia="ru-RU"/>
        </w:rPr>
        <w:t>расходы исполнены на</w:t>
      </w:r>
      <w:r w:rsidR="00ED59BC">
        <w:rPr>
          <w:rFonts w:ascii="Times New Roman" w:hAnsi="Times New Roman"/>
          <w:sz w:val="24"/>
          <w:szCs w:val="24"/>
          <w:lang w:eastAsia="ru-RU"/>
        </w:rPr>
        <w:t xml:space="preserve"> 16,7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D59BC">
        <w:rPr>
          <w:rFonts w:ascii="Times New Roman" w:hAnsi="Times New Roman"/>
          <w:sz w:val="24"/>
          <w:szCs w:val="24"/>
          <w:lang w:eastAsia="ru-RU"/>
        </w:rPr>
        <w:t>29,6 т</w:t>
      </w:r>
      <w:r w:rsidR="00267E05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267E05" w:rsidRPr="00267E05">
        <w:rPr>
          <w:rFonts w:ascii="Times New Roman" w:hAnsi="Times New Roman"/>
          <w:sz w:val="24"/>
          <w:szCs w:val="24"/>
          <w:lang w:eastAsia="ru-RU"/>
        </w:rPr>
        <w:t>;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7F4" w:rsidRPr="003737F4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3737F4">
        <w:rPr>
          <w:rFonts w:ascii="Times New Roman" w:hAnsi="Times New Roman"/>
          <w:sz w:val="24"/>
          <w:szCs w:val="24"/>
          <w:lang w:eastAsia="ru-RU"/>
        </w:rPr>
        <w:t>74,7</w:t>
      </w:r>
      <w:r w:rsidR="003737F4" w:rsidRPr="003737F4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2B7546" w:rsidRPr="005775FA" w:rsidRDefault="00BA764D" w:rsidP="00DA25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произведены в объеме </w:t>
      </w:r>
      <w:r w:rsidR="003737F4">
        <w:rPr>
          <w:rFonts w:ascii="Times New Roman" w:hAnsi="Times New Roman"/>
          <w:sz w:val="24"/>
          <w:szCs w:val="24"/>
          <w:lang w:eastAsia="ru-RU"/>
        </w:rPr>
        <w:t>111,3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737F4">
        <w:rPr>
          <w:rFonts w:ascii="Times New Roman" w:hAnsi="Times New Roman"/>
          <w:sz w:val="24"/>
          <w:szCs w:val="24"/>
          <w:lang w:eastAsia="ru-RU"/>
        </w:rPr>
        <w:t>75,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13DB3">
        <w:rPr>
          <w:rFonts w:ascii="Times New Roman" w:hAnsi="Times New Roman"/>
          <w:sz w:val="24"/>
          <w:szCs w:val="24"/>
          <w:lang w:eastAsia="ru-RU"/>
        </w:rPr>
        <w:t>100,0</w:t>
      </w:r>
      <w:r w:rsidR="00267E05" w:rsidRPr="00267E05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к исполнению 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>аналогичном период</w:t>
      </w:r>
      <w:r w:rsidR="00373D16">
        <w:rPr>
          <w:rFonts w:ascii="Times New Roman" w:hAnsi="Times New Roman"/>
          <w:sz w:val="24"/>
          <w:szCs w:val="24"/>
          <w:lang w:eastAsia="ru-RU"/>
        </w:rPr>
        <w:t>е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373D16">
        <w:rPr>
          <w:rFonts w:ascii="Times New Roman" w:hAnsi="Times New Roman"/>
          <w:sz w:val="24"/>
          <w:szCs w:val="24"/>
          <w:lang w:eastAsia="ru-RU"/>
        </w:rPr>
        <w:t>).</w:t>
      </w:r>
    </w:p>
    <w:p w:rsidR="00BA764D" w:rsidRPr="005775FA" w:rsidRDefault="00BA764D" w:rsidP="00DA25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95510" w:rsidRPr="00DA2532" w:rsidRDefault="00BA764D" w:rsidP="00DA253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AF7C5F">
        <w:rPr>
          <w:rFonts w:ascii="Times New Roman" w:hAnsi="Times New Roman"/>
          <w:sz w:val="24"/>
          <w:szCs w:val="24"/>
          <w:lang w:eastAsia="ru-RU"/>
        </w:rPr>
        <w:t>1 октября 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195510" w:rsidRDefault="00195510" w:rsidP="00DA253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A764D" w:rsidP="00DA2532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DA2532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AF7C5F">
        <w:rPr>
          <w:rFonts w:ascii="Times New Roman" w:hAnsi="Times New Roman"/>
          <w:sz w:val="24"/>
          <w:szCs w:val="24"/>
          <w:lang w:eastAsia="ru-RU"/>
        </w:rPr>
        <w:t>1 октября 2017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2B7546" w:rsidRDefault="00BA764D" w:rsidP="00DA25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419"/>
        <w:gridCol w:w="990"/>
        <w:gridCol w:w="1543"/>
        <w:gridCol w:w="1151"/>
        <w:gridCol w:w="1417"/>
      </w:tblGrid>
      <w:tr w:rsidR="00BA764D" w:rsidRPr="000F6BC5" w:rsidTr="00195510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  <w:p w:rsidR="00BA764D" w:rsidRPr="000F6BC5" w:rsidRDefault="003B2BEB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на 01.</w:t>
            </w:r>
            <w:r w:rsidR="000F6BC5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  <w:r w:rsidR="00BA764D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267E05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F6BC5" w:rsidRDefault="009629E9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0F6BC5" w:rsidTr="00195510">
        <w:tc>
          <w:tcPr>
            <w:tcW w:w="3369" w:type="dxa"/>
            <w:vMerge/>
            <w:vAlign w:val="center"/>
          </w:tcPr>
          <w:p w:rsidR="00BA764D" w:rsidRPr="000F6BC5" w:rsidRDefault="00BA764D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F6BC5" w:rsidRDefault="00BC63CB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</w:t>
            </w:r>
            <w:r w:rsidR="00BA764D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</w:t>
            </w:r>
          </w:p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F6BC5" w:rsidRDefault="00653CE0" w:rsidP="00DA2532">
            <w:pPr>
              <w:tabs>
                <w:tab w:val="left" w:pos="0"/>
                <w:tab w:val="left" w:pos="237"/>
              </w:tabs>
              <w:spacing w:after="0" w:line="240" w:lineRule="auto"/>
              <w:ind w:left="96" w:hanging="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0F6BC5" w:rsidRDefault="003B2BEB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0F6BC5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BA764D" w:rsidRPr="000F6BC5" w:rsidTr="00195510">
        <w:tc>
          <w:tcPr>
            <w:tcW w:w="3369" w:type="dxa"/>
            <w:vMerge/>
            <w:vAlign w:val="center"/>
          </w:tcPr>
          <w:p w:rsidR="00BA764D" w:rsidRPr="000F6BC5" w:rsidRDefault="00BA764D" w:rsidP="00DA2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F6BC5" w:rsidRDefault="00BC63CB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годовому </w:t>
            </w:r>
            <w:r w:rsidR="00BA764D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F6BC5" w:rsidRDefault="00BA764D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</w:p>
          <w:p w:rsidR="00BA764D" w:rsidRPr="000F6BC5" w:rsidRDefault="00BC63CB" w:rsidP="00DA2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исполне</w:t>
            </w:r>
            <w:r w:rsidR="00BA764D"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нию прошлого года</w:t>
            </w: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3153,8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3493,7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2394,9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1129,2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1946,9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1505,1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133,3</w:t>
            </w:r>
          </w:p>
        </w:tc>
      </w:tr>
      <w:tr w:rsidR="000F6BC5" w:rsidRPr="000F6BC5" w:rsidTr="00195510">
        <w:tc>
          <w:tcPr>
            <w:tcW w:w="33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256,4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432,5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122,5</w:t>
            </w:r>
          </w:p>
        </w:tc>
      </w:tr>
      <w:tr w:rsidR="000F6BC5" w:rsidRPr="000F6BC5" w:rsidTr="0019551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1062,5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798,7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105,4</w:t>
            </w:r>
          </w:p>
        </w:tc>
      </w:tr>
      <w:tr w:rsidR="000F6BC5" w:rsidRPr="000F6BC5" w:rsidTr="00195510">
        <w:trPr>
          <w:trHeight w:val="13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89,7</w:t>
            </w:r>
          </w:p>
        </w:tc>
      </w:tr>
      <w:tr w:rsidR="000F6BC5" w:rsidRPr="000F6BC5" w:rsidTr="00195510">
        <w:tc>
          <w:tcPr>
            <w:tcW w:w="33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0111       Резервные фонды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725,0</w:t>
            </w: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Национальная оборона</w:t>
            </w:r>
          </w:p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87,5</w:t>
            </w: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0203 </w:t>
            </w: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87,5</w:t>
            </w: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03 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BC5" w:rsidRPr="000F6BC5" w:rsidTr="00195510">
        <w:tc>
          <w:tcPr>
            <w:tcW w:w="33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A0426" w:rsidRPr="000F6BC5" w:rsidTr="00195510">
        <w:trPr>
          <w:trHeight w:val="521"/>
        </w:trPr>
        <w:tc>
          <w:tcPr>
            <w:tcW w:w="33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26" w:rsidRDefault="000A0426" w:rsidP="00DA2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Национальная экономика</w:t>
            </w:r>
            <w:r w:rsidR="0019551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0B0783" w:rsidRPr="000F6BC5" w:rsidRDefault="000B0783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0F6BC5">
              <w:rPr>
                <w:rFonts w:ascii="Times New Roman" w:hAnsi="Times New Roman"/>
                <w:sz w:val="18"/>
                <w:szCs w:val="18"/>
              </w:rPr>
              <w:instrText xml:space="preserve"> LINK Excel.Sheet.12 "C:\\Users\\User\\Desktop\\Нестерова О.Е\\ЗАКЛЮЧЕНИЯ ПОСЕЛЕНИ Я\\Заключения 9 мес 2017 г\\Оштинское\\таб исп 9 мес.xlsx" "Лист1!R41C3" \a \f 4 \h  \* MERGEFORMAT </w:instrText>
            </w:r>
            <w:r w:rsidRPr="000F6B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0A0426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0A0426" w:rsidRPr="000F6BC5" w:rsidTr="00195510">
        <w:tc>
          <w:tcPr>
            <w:tcW w:w="33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26" w:rsidRPr="000F6BC5" w:rsidRDefault="000A0426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0405    Сельское хозяйство и рыболовство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4A6EDD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0A0426" w:rsidRPr="000F6BC5" w:rsidTr="00195510">
        <w:tc>
          <w:tcPr>
            <w:tcW w:w="33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26" w:rsidRPr="000F6BC5" w:rsidRDefault="000A0426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0409 Дорожное хозяйство (дорожные фонды)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0A0426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26" w:rsidRPr="000F6BC5" w:rsidRDefault="000A0426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0412     Другие вопросы в области национальной экономики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0F6BC5" w:rsidRPr="000F6BC5" w:rsidTr="00195510">
        <w:tc>
          <w:tcPr>
            <w:tcW w:w="33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421,7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83,9</w:t>
            </w:r>
          </w:p>
        </w:tc>
      </w:tr>
      <w:tr w:rsidR="000F6BC5" w:rsidRPr="000F6BC5" w:rsidTr="0019551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0501     Жилищное хозяйство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BC5" w:rsidRPr="000F6BC5" w:rsidTr="00431AF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0502   Коммунальное хозяйство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BC5" w:rsidRPr="000F6BC5" w:rsidTr="00431AF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0503       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367,1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83,9</w:t>
            </w:r>
          </w:p>
        </w:tc>
      </w:tr>
      <w:tr w:rsidR="000A0426" w:rsidRPr="000F6BC5" w:rsidTr="000B0783">
        <w:tc>
          <w:tcPr>
            <w:tcW w:w="33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26" w:rsidRPr="000F6BC5" w:rsidRDefault="000A0426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</w:tr>
      <w:tr w:rsidR="000A0426" w:rsidRPr="000F6BC5" w:rsidTr="00195510">
        <w:tc>
          <w:tcPr>
            <w:tcW w:w="33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26" w:rsidRPr="000F6BC5" w:rsidRDefault="000A0426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0702      Общее образование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</w:tr>
      <w:tr w:rsidR="000A0426" w:rsidRPr="000F6BC5" w:rsidTr="0019551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26" w:rsidRPr="000F6BC5" w:rsidRDefault="000A0426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426" w:rsidRPr="000F6BC5" w:rsidRDefault="000A0426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</w:tr>
      <w:tr w:rsidR="000F6BC5" w:rsidRPr="000F6BC5" w:rsidTr="00195510">
        <w:tc>
          <w:tcPr>
            <w:tcW w:w="33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Культура и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399,9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517,3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129,4</w:t>
            </w:r>
          </w:p>
        </w:tc>
      </w:tr>
      <w:tr w:rsidR="000F6BC5" w:rsidRPr="000F6BC5" w:rsidTr="00195510">
        <w:tc>
          <w:tcPr>
            <w:tcW w:w="33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sz w:val="18"/>
                <w:szCs w:val="18"/>
                <w:lang w:eastAsia="ru-RU"/>
              </w:rPr>
              <w:t>0801          Культура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517,3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BC5" w:rsidRPr="000F6BC5" w:rsidTr="0019551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74,7</w:t>
            </w:r>
          </w:p>
        </w:tc>
      </w:tr>
      <w:tr w:rsidR="000F6BC5" w:rsidRPr="000F6BC5" w:rsidTr="0019551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1001   Пенсионное обеспечение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BC5">
              <w:rPr>
                <w:rFonts w:ascii="Times New Roman" w:hAnsi="Times New Roman"/>
                <w:color w:val="000000"/>
                <w:sz w:val="18"/>
                <w:szCs w:val="18"/>
              </w:rPr>
              <w:t>74,7</w:t>
            </w: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0F6BC5" w:rsidRPr="000F6BC5" w:rsidTr="0019551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1101 Физическая культура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0F6BC5" w:rsidRPr="000F6BC5" w:rsidTr="00195510">
        <w:tc>
          <w:tcPr>
            <w:tcW w:w="33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5" w:rsidRPr="000F6BC5" w:rsidRDefault="000F6BC5" w:rsidP="00DA2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6BC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- 65,0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BC5" w:rsidRPr="000F6BC5" w:rsidRDefault="000F6BC5" w:rsidP="00DA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C5381" w:rsidRDefault="000C5381" w:rsidP="00DA2532">
      <w:pPr>
        <w:spacing w:after="0" w:line="240" w:lineRule="auto"/>
        <w:jc w:val="both"/>
        <w:rPr>
          <w:rFonts w:ascii="Times New Roman" w:hAnsi="Times New Roman"/>
        </w:rPr>
      </w:pPr>
    </w:p>
    <w:p w:rsidR="00ED59BC" w:rsidRPr="00ED59BC" w:rsidRDefault="00ED59BC" w:rsidP="00DA2532">
      <w:pPr>
        <w:spacing w:after="0" w:line="240" w:lineRule="auto"/>
        <w:jc w:val="both"/>
        <w:rPr>
          <w:rFonts w:ascii="Times New Roman" w:hAnsi="Times New Roman"/>
        </w:rPr>
      </w:pPr>
      <w:r w:rsidRPr="00ED59BC">
        <w:rPr>
          <w:rFonts w:ascii="Times New Roman" w:hAnsi="Times New Roman"/>
        </w:rPr>
        <w:t xml:space="preserve">          По сравнению с аналогичным периодом 2016 года объем расходов у</w:t>
      </w:r>
      <w:r w:rsidR="004A6EDD">
        <w:rPr>
          <w:rFonts w:ascii="Times New Roman" w:hAnsi="Times New Roman"/>
        </w:rPr>
        <w:t>меньшился</w:t>
      </w:r>
      <w:r w:rsidRPr="00ED59BC">
        <w:rPr>
          <w:rFonts w:ascii="Times New Roman" w:hAnsi="Times New Roman"/>
        </w:rPr>
        <w:t xml:space="preserve"> на </w:t>
      </w:r>
      <w:r w:rsidR="000B0783">
        <w:rPr>
          <w:rFonts w:ascii="Times New Roman" w:hAnsi="Times New Roman"/>
        </w:rPr>
        <w:t>758,9</w:t>
      </w:r>
      <w:r w:rsidRPr="00ED59BC">
        <w:rPr>
          <w:rFonts w:ascii="Times New Roman" w:hAnsi="Times New Roman"/>
        </w:rPr>
        <w:t xml:space="preserve"> тыс. рублей, или на </w:t>
      </w:r>
      <w:r w:rsidR="000B0783">
        <w:rPr>
          <w:rFonts w:ascii="Times New Roman" w:hAnsi="Times New Roman"/>
        </w:rPr>
        <w:t xml:space="preserve">24,1 </w:t>
      </w:r>
      <w:r w:rsidRPr="00ED59BC">
        <w:rPr>
          <w:rFonts w:ascii="Times New Roman" w:hAnsi="Times New Roman"/>
        </w:rPr>
        <w:t xml:space="preserve">%. </w:t>
      </w:r>
    </w:p>
    <w:p w:rsidR="00ED59BC" w:rsidRPr="0063264C" w:rsidRDefault="00ED59BC" w:rsidP="00DA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ED59BC">
        <w:rPr>
          <w:rFonts w:ascii="Times New Roman" w:hAnsi="Times New Roman"/>
        </w:rPr>
        <w:t xml:space="preserve">          </w:t>
      </w:r>
    </w:p>
    <w:p w:rsidR="000C5381" w:rsidRPr="0063264C" w:rsidRDefault="00314AB4" w:rsidP="00DA2532">
      <w:pPr>
        <w:spacing w:after="0" w:line="240" w:lineRule="auto"/>
        <w:ind w:left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63264C" w:rsidRDefault="000C5381" w:rsidP="00DA2532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303F" w:rsidRPr="004C303F" w:rsidRDefault="00F567FF" w:rsidP="00DA2532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0B0783">
        <w:rPr>
          <w:rFonts w:ascii="Times New Roman" w:hAnsi="Times New Roman"/>
          <w:sz w:val="24"/>
          <w:szCs w:val="24"/>
          <w:lang w:eastAsia="ru-RU"/>
        </w:rPr>
        <w:t xml:space="preserve">исполнения бюджета за 9 месяцев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0B0783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0B0783">
        <w:rPr>
          <w:rFonts w:ascii="Times New Roman" w:hAnsi="Times New Roman"/>
          <w:sz w:val="24"/>
          <w:szCs w:val="24"/>
          <w:lang w:eastAsia="ru-RU"/>
        </w:rPr>
        <w:t xml:space="preserve">117,3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 w:rsidR="00431AF9">
        <w:rPr>
          <w:rFonts w:ascii="Times New Roman" w:hAnsi="Times New Roman"/>
          <w:sz w:val="24"/>
          <w:szCs w:val="24"/>
          <w:lang w:eastAsia="ru-RU"/>
        </w:rPr>
        <w:t>65,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546" w:rsidRPr="0063264C" w:rsidRDefault="002B7546" w:rsidP="00DA2532">
      <w:pPr>
        <w:spacing w:after="0" w:line="240" w:lineRule="auto"/>
        <w:jc w:val="both"/>
        <w:rPr>
          <w:rFonts w:ascii="Times New Roman" w:hAnsi="Times New Roman"/>
        </w:rPr>
      </w:pPr>
    </w:p>
    <w:p w:rsidR="00861CA2" w:rsidRPr="00DA2532" w:rsidRDefault="00F567FF" w:rsidP="00DA25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532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DA2532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B0783" w:rsidRDefault="000B0783" w:rsidP="00DA2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D97" w:rsidRPr="0063264C" w:rsidRDefault="00DB4ACE" w:rsidP="00DA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0B0783">
        <w:rPr>
          <w:rFonts w:ascii="Times New Roman" w:hAnsi="Times New Roman"/>
          <w:sz w:val="24"/>
          <w:szCs w:val="24"/>
        </w:rPr>
        <w:t>9 месяцев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9629E9">
        <w:rPr>
          <w:rFonts w:ascii="Times New Roman" w:hAnsi="Times New Roman"/>
          <w:sz w:val="24"/>
          <w:szCs w:val="24"/>
        </w:rPr>
        <w:t>2017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0B0783" w:rsidRPr="000B0783">
        <w:rPr>
          <w:rFonts w:ascii="Times New Roman" w:hAnsi="Times New Roman"/>
          <w:bCs/>
          <w:sz w:val="24"/>
          <w:szCs w:val="24"/>
        </w:rPr>
        <w:t>2512,2</w:t>
      </w:r>
      <w:r w:rsidR="008E6D97" w:rsidRPr="008B2AE5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0B0783">
        <w:rPr>
          <w:rFonts w:ascii="Times New Roman" w:hAnsi="Times New Roman"/>
          <w:sz w:val="24"/>
          <w:szCs w:val="24"/>
        </w:rPr>
        <w:t>73,3</w:t>
      </w:r>
      <w:r w:rsidR="004A6EDD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% от годового плана, расходы исполнены на сумму </w:t>
      </w:r>
      <w:r w:rsidR="000B0783">
        <w:rPr>
          <w:rFonts w:ascii="Times New Roman" w:hAnsi="Times New Roman"/>
          <w:sz w:val="24"/>
          <w:szCs w:val="24"/>
        </w:rPr>
        <w:t>2394,9</w:t>
      </w:r>
      <w:r w:rsidR="008E6D97" w:rsidRPr="0063264C">
        <w:rPr>
          <w:rFonts w:ascii="Times New Roman" w:hAnsi="Times New Roman"/>
          <w:sz w:val="24"/>
          <w:szCs w:val="24"/>
        </w:rPr>
        <w:t xml:space="preserve"> 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0B0783">
        <w:rPr>
          <w:rFonts w:ascii="Times New Roman" w:hAnsi="Times New Roman"/>
          <w:sz w:val="24"/>
          <w:szCs w:val="24"/>
        </w:rPr>
        <w:t>68,5</w:t>
      </w:r>
      <w:r w:rsidR="001C3D49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DA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 Превышение </w:t>
      </w:r>
      <w:r w:rsidR="000B0783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0B0783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0B0783">
        <w:rPr>
          <w:rFonts w:ascii="Times New Roman" w:hAnsi="Times New Roman"/>
          <w:sz w:val="24"/>
          <w:szCs w:val="24"/>
        </w:rPr>
        <w:t>профицит</w:t>
      </w:r>
      <w:r w:rsidRPr="0063264C">
        <w:rPr>
          <w:rFonts w:ascii="Times New Roman" w:hAnsi="Times New Roman"/>
          <w:sz w:val="24"/>
          <w:szCs w:val="24"/>
        </w:rPr>
        <w:t xml:space="preserve">) составило </w:t>
      </w:r>
      <w:r w:rsidR="00431AF9">
        <w:rPr>
          <w:rFonts w:ascii="Times New Roman" w:hAnsi="Times New Roman"/>
          <w:sz w:val="24"/>
          <w:szCs w:val="24"/>
        </w:rPr>
        <w:t>117,3</w:t>
      </w:r>
      <w:r w:rsidR="008B2AE5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рублей.</w:t>
      </w:r>
    </w:p>
    <w:p w:rsidR="007E6DCA" w:rsidRDefault="007E6DCA" w:rsidP="00DA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AF9" w:rsidRDefault="00D4647A" w:rsidP="00DA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8"/>
          <w:szCs w:val="28"/>
        </w:rPr>
        <w:t xml:space="preserve">    </w:t>
      </w:r>
      <w:r w:rsidR="00BB0056" w:rsidRPr="007612FC">
        <w:rPr>
          <w:rFonts w:ascii="Times New Roman" w:hAnsi="Times New Roman"/>
          <w:sz w:val="24"/>
          <w:szCs w:val="24"/>
        </w:rPr>
        <w:t xml:space="preserve">       Ревизионная комиссия </w:t>
      </w:r>
      <w:proofErr w:type="spellStart"/>
      <w:r w:rsidR="00BB0056" w:rsidRPr="007612F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B0056" w:rsidRPr="007612FC">
        <w:rPr>
          <w:rFonts w:ascii="Times New Roman" w:hAnsi="Times New Roman"/>
          <w:sz w:val="24"/>
          <w:szCs w:val="24"/>
        </w:rPr>
        <w:t xml:space="preserve">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proofErr w:type="spellStart"/>
      <w:r w:rsidR="000A0426" w:rsidRPr="007612FC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431AF9">
        <w:rPr>
          <w:rFonts w:ascii="Times New Roman" w:hAnsi="Times New Roman"/>
          <w:sz w:val="24"/>
          <w:szCs w:val="24"/>
        </w:rPr>
        <w:t>9 месяцев</w:t>
      </w:r>
      <w:r w:rsidR="00BB0056" w:rsidRPr="007612FC">
        <w:rPr>
          <w:rFonts w:ascii="Times New Roman" w:hAnsi="Times New Roman"/>
          <w:sz w:val="24"/>
          <w:szCs w:val="24"/>
        </w:rPr>
        <w:t xml:space="preserve"> </w:t>
      </w:r>
      <w:r w:rsidR="009629E9" w:rsidRPr="007612FC">
        <w:rPr>
          <w:rFonts w:ascii="Times New Roman" w:hAnsi="Times New Roman"/>
          <w:sz w:val="24"/>
          <w:szCs w:val="24"/>
        </w:rPr>
        <w:t>2017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A2532" w:rsidRPr="00DA2532" w:rsidRDefault="00DA2532" w:rsidP="00DA2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AF9" w:rsidRDefault="00431AF9" w:rsidP="00DA253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2B16" w:rsidRPr="00BB0056" w:rsidRDefault="00BB0056" w:rsidP="00DA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Ревизионной комиссии   </w:t>
      </w:r>
      <w:r w:rsidR="00DA2532">
        <w:rPr>
          <w:rFonts w:ascii="Times New Roman" w:hAnsi="Times New Roman"/>
          <w:sz w:val="24"/>
          <w:szCs w:val="24"/>
        </w:rPr>
        <w:t>ВМР</w:t>
      </w:r>
      <w:r w:rsidRPr="00BB005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E6DCA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7E6DCA">
        <w:rPr>
          <w:rFonts w:ascii="Times New Roman" w:hAnsi="Times New Roman"/>
          <w:sz w:val="24"/>
          <w:szCs w:val="24"/>
        </w:rPr>
        <w:t xml:space="preserve">      </w:t>
      </w:r>
      <w:r w:rsidR="00DA2532">
        <w:rPr>
          <w:rFonts w:ascii="Times New Roman" w:hAnsi="Times New Roman"/>
          <w:sz w:val="24"/>
          <w:szCs w:val="24"/>
        </w:rPr>
        <w:t xml:space="preserve">         </w:t>
      </w:r>
      <w:r w:rsidRPr="00BB0056">
        <w:rPr>
          <w:rFonts w:ascii="Times New Roman" w:hAnsi="Times New Roman"/>
          <w:sz w:val="24"/>
          <w:szCs w:val="24"/>
        </w:rPr>
        <w:t xml:space="preserve">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238EB"/>
    <w:rsid w:val="00030AD6"/>
    <w:rsid w:val="00043029"/>
    <w:rsid w:val="00075FBF"/>
    <w:rsid w:val="000A0426"/>
    <w:rsid w:val="000A5D13"/>
    <w:rsid w:val="000B0783"/>
    <w:rsid w:val="000C51FC"/>
    <w:rsid w:val="000C5381"/>
    <w:rsid w:val="000C67A3"/>
    <w:rsid w:val="000F6BC5"/>
    <w:rsid w:val="00102AEF"/>
    <w:rsid w:val="00115970"/>
    <w:rsid w:val="001252BF"/>
    <w:rsid w:val="00125992"/>
    <w:rsid w:val="00142D65"/>
    <w:rsid w:val="001457C4"/>
    <w:rsid w:val="001604DC"/>
    <w:rsid w:val="0016667F"/>
    <w:rsid w:val="001667D4"/>
    <w:rsid w:val="00174C2B"/>
    <w:rsid w:val="00195510"/>
    <w:rsid w:val="001A0468"/>
    <w:rsid w:val="001A24FA"/>
    <w:rsid w:val="001B25E5"/>
    <w:rsid w:val="001B26C7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E2B26"/>
    <w:rsid w:val="002E7608"/>
    <w:rsid w:val="00300992"/>
    <w:rsid w:val="00311ADC"/>
    <w:rsid w:val="00314AB4"/>
    <w:rsid w:val="0032109A"/>
    <w:rsid w:val="003737F4"/>
    <w:rsid w:val="00373D16"/>
    <w:rsid w:val="00374072"/>
    <w:rsid w:val="00374CB4"/>
    <w:rsid w:val="00384B3B"/>
    <w:rsid w:val="003A32F1"/>
    <w:rsid w:val="003A6923"/>
    <w:rsid w:val="003B0806"/>
    <w:rsid w:val="003B0E51"/>
    <w:rsid w:val="003B19DD"/>
    <w:rsid w:val="003B2BEB"/>
    <w:rsid w:val="003F31C1"/>
    <w:rsid w:val="003F7BF3"/>
    <w:rsid w:val="004000A4"/>
    <w:rsid w:val="00413BCF"/>
    <w:rsid w:val="00431AF9"/>
    <w:rsid w:val="00445B90"/>
    <w:rsid w:val="00456B52"/>
    <w:rsid w:val="004630ED"/>
    <w:rsid w:val="00464B46"/>
    <w:rsid w:val="00496ABC"/>
    <w:rsid w:val="004A6EDD"/>
    <w:rsid w:val="004B7338"/>
    <w:rsid w:val="004C303F"/>
    <w:rsid w:val="004D58F0"/>
    <w:rsid w:val="004D797C"/>
    <w:rsid w:val="004E18FE"/>
    <w:rsid w:val="004E6233"/>
    <w:rsid w:val="00505A07"/>
    <w:rsid w:val="00533D81"/>
    <w:rsid w:val="00535EE0"/>
    <w:rsid w:val="005501D5"/>
    <w:rsid w:val="005654EA"/>
    <w:rsid w:val="00576124"/>
    <w:rsid w:val="005775FA"/>
    <w:rsid w:val="0059687D"/>
    <w:rsid w:val="005A0419"/>
    <w:rsid w:val="005A6AD9"/>
    <w:rsid w:val="005B3649"/>
    <w:rsid w:val="005E4287"/>
    <w:rsid w:val="00605237"/>
    <w:rsid w:val="00607040"/>
    <w:rsid w:val="00613DB3"/>
    <w:rsid w:val="00625401"/>
    <w:rsid w:val="0063264C"/>
    <w:rsid w:val="00636991"/>
    <w:rsid w:val="00643F98"/>
    <w:rsid w:val="00653CE0"/>
    <w:rsid w:val="00660678"/>
    <w:rsid w:val="00671702"/>
    <w:rsid w:val="00674E39"/>
    <w:rsid w:val="006B2F61"/>
    <w:rsid w:val="006B4807"/>
    <w:rsid w:val="006C784A"/>
    <w:rsid w:val="006D5EE2"/>
    <w:rsid w:val="00722B16"/>
    <w:rsid w:val="007369AE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7E6DCA"/>
    <w:rsid w:val="00805589"/>
    <w:rsid w:val="00816418"/>
    <w:rsid w:val="00816F14"/>
    <w:rsid w:val="0082077C"/>
    <w:rsid w:val="008217AE"/>
    <w:rsid w:val="00835807"/>
    <w:rsid w:val="008547B4"/>
    <w:rsid w:val="00861CA2"/>
    <w:rsid w:val="008B2AE5"/>
    <w:rsid w:val="008B305D"/>
    <w:rsid w:val="008B7C87"/>
    <w:rsid w:val="008D25C8"/>
    <w:rsid w:val="008E6D97"/>
    <w:rsid w:val="00917266"/>
    <w:rsid w:val="009434B9"/>
    <w:rsid w:val="009567C9"/>
    <w:rsid w:val="009629E9"/>
    <w:rsid w:val="00971A95"/>
    <w:rsid w:val="00976BE5"/>
    <w:rsid w:val="009B6386"/>
    <w:rsid w:val="009C0D12"/>
    <w:rsid w:val="009C512B"/>
    <w:rsid w:val="009D25CA"/>
    <w:rsid w:val="009E53A6"/>
    <w:rsid w:val="009E7DB3"/>
    <w:rsid w:val="009F1878"/>
    <w:rsid w:val="009F52E0"/>
    <w:rsid w:val="00A03A29"/>
    <w:rsid w:val="00A05A56"/>
    <w:rsid w:val="00A12341"/>
    <w:rsid w:val="00A317F9"/>
    <w:rsid w:val="00A5369E"/>
    <w:rsid w:val="00A63AE5"/>
    <w:rsid w:val="00A65942"/>
    <w:rsid w:val="00A757D1"/>
    <w:rsid w:val="00A954F2"/>
    <w:rsid w:val="00AA0374"/>
    <w:rsid w:val="00AB2619"/>
    <w:rsid w:val="00AD5F7F"/>
    <w:rsid w:val="00AD6BC1"/>
    <w:rsid w:val="00AF3CB8"/>
    <w:rsid w:val="00AF7C5F"/>
    <w:rsid w:val="00B00FBF"/>
    <w:rsid w:val="00B156F0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42468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777CE"/>
    <w:rsid w:val="00D975BC"/>
    <w:rsid w:val="00DA2532"/>
    <w:rsid w:val="00DB4ACE"/>
    <w:rsid w:val="00DD4D8A"/>
    <w:rsid w:val="00E06C0F"/>
    <w:rsid w:val="00E1603C"/>
    <w:rsid w:val="00E250C4"/>
    <w:rsid w:val="00E27894"/>
    <w:rsid w:val="00E54EBA"/>
    <w:rsid w:val="00E711A9"/>
    <w:rsid w:val="00E755AA"/>
    <w:rsid w:val="00E873B6"/>
    <w:rsid w:val="00EA12A9"/>
    <w:rsid w:val="00EC555C"/>
    <w:rsid w:val="00EC61C7"/>
    <w:rsid w:val="00ED00C5"/>
    <w:rsid w:val="00ED16C0"/>
    <w:rsid w:val="00ED59BC"/>
    <w:rsid w:val="00EE272E"/>
    <w:rsid w:val="00EE6EB4"/>
    <w:rsid w:val="00EF03B0"/>
    <w:rsid w:val="00F07FC7"/>
    <w:rsid w:val="00F1273F"/>
    <w:rsid w:val="00F26EFD"/>
    <w:rsid w:val="00F276BB"/>
    <w:rsid w:val="00F567FF"/>
    <w:rsid w:val="00F609F5"/>
    <w:rsid w:val="00F60B8F"/>
    <w:rsid w:val="00F7008C"/>
    <w:rsid w:val="00F7359A"/>
    <w:rsid w:val="00F80C21"/>
    <w:rsid w:val="00F80EE6"/>
    <w:rsid w:val="00F8640C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4C94-860D-43FC-8B18-4C63BB8E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2017-12-06T13:45:00Z</cp:lastPrinted>
  <dcterms:created xsi:type="dcterms:W3CDTF">2017-12-15T10:00:00Z</dcterms:created>
  <dcterms:modified xsi:type="dcterms:W3CDTF">2017-12-15T10:00:00Z</dcterms:modified>
</cp:coreProperties>
</file>