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BA" w:rsidRPr="00364877" w:rsidRDefault="00364877" w:rsidP="00940BCD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4F4ED50" wp14:editId="4340C352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940BCD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40BCD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940BCD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143C51" w:rsidRDefault="00940BCD" w:rsidP="00940BCD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143C51" w:rsidRDefault="009F52E0" w:rsidP="00940B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143C51" w:rsidRDefault="007247C1" w:rsidP="00940BCD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143C51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143C51">
        <w:rPr>
          <w:rFonts w:ascii="Times New Roman" w:hAnsi="Times New Roman"/>
          <w:b/>
          <w:sz w:val="28"/>
          <w:szCs w:val="28"/>
        </w:rPr>
        <w:t>А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143C51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2D4288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143C51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707CF0" w:rsidRPr="00143C51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3811BB" w:rsidRPr="00143C51">
        <w:rPr>
          <w:rFonts w:ascii="Times New Roman" w:hAnsi="Times New Roman"/>
          <w:b/>
          <w:sz w:val="28"/>
          <w:szCs w:val="28"/>
        </w:rPr>
        <w:t xml:space="preserve">Развитие культуры сельского поселения </w:t>
      </w:r>
      <w:proofErr w:type="spellStart"/>
      <w:r w:rsidR="003811BB" w:rsidRPr="00143C51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3811BB" w:rsidRPr="00143C51">
        <w:rPr>
          <w:rFonts w:ascii="Times New Roman" w:hAnsi="Times New Roman"/>
          <w:b/>
          <w:sz w:val="28"/>
          <w:szCs w:val="28"/>
        </w:rPr>
        <w:t xml:space="preserve"> на 2021 – 2023 г</w:t>
      </w:r>
      <w:r w:rsidR="00707CF0" w:rsidRPr="00143C51">
        <w:rPr>
          <w:rFonts w:ascii="Times New Roman" w:hAnsi="Times New Roman"/>
          <w:b/>
          <w:sz w:val="28"/>
          <w:szCs w:val="28"/>
        </w:rPr>
        <w:t>оды</w:t>
      </w:r>
      <w:bookmarkEnd w:id="0"/>
      <w:r w:rsidR="00707CF0" w:rsidRPr="00143C51">
        <w:rPr>
          <w:rFonts w:ascii="Times New Roman" w:hAnsi="Times New Roman"/>
          <w:b/>
          <w:sz w:val="28"/>
          <w:szCs w:val="28"/>
        </w:rPr>
        <w:t>»</w:t>
      </w:r>
    </w:p>
    <w:p w:rsidR="00A2112F" w:rsidRPr="00143C51" w:rsidRDefault="00A2112F" w:rsidP="00940B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143C51" w:rsidRDefault="00FA5960" w:rsidP="00940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17</w:t>
      </w:r>
      <w:r w:rsidR="00907368" w:rsidRPr="00143C51">
        <w:rPr>
          <w:rFonts w:ascii="Times New Roman" w:hAnsi="Times New Roman"/>
          <w:sz w:val="28"/>
          <w:szCs w:val="28"/>
        </w:rPr>
        <w:t>.</w:t>
      </w:r>
      <w:r w:rsidR="0077019F" w:rsidRPr="00143C51">
        <w:rPr>
          <w:rFonts w:ascii="Times New Roman" w:hAnsi="Times New Roman"/>
          <w:sz w:val="28"/>
          <w:szCs w:val="28"/>
        </w:rPr>
        <w:t>0</w:t>
      </w:r>
      <w:r w:rsidR="00B34947" w:rsidRPr="00143C51">
        <w:rPr>
          <w:rFonts w:ascii="Times New Roman" w:hAnsi="Times New Roman"/>
          <w:sz w:val="28"/>
          <w:szCs w:val="28"/>
        </w:rPr>
        <w:t>1</w:t>
      </w:r>
      <w:r w:rsidR="00907368" w:rsidRPr="00143C51">
        <w:rPr>
          <w:rFonts w:ascii="Times New Roman" w:hAnsi="Times New Roman"/>
          <w:sz w:val="28"/>
          <w:szCs w:val="28"/>
        </w:rPr>
        <w:t>.20</w:t>
      </w:r>
      <w:r w:rsidR="00B34947" w:rsidRPr="00143C51">
        <w:rPr>
          <w:rFonts w:ascii="Times New Roman" w:hAnsi="Times New Roman"/>
          <w:sz w:val="28"/>
          <w:szCs w:val="28"/>
        </w:rPr>
        <w:t>20</w:t>
      </w:r>
      <w:r w:rsidR="009F52E0" w:rsidRPr="00143C51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 w:rsidR="007D04D4" w:rsidRPr="00143C51">
        <w:rPr>
          <w:rFonts w:ascii="Times New Roman" w:hAnsi="Times New Roman"/>
          <w:sz w:val="28"/>
          <w:szCs w:val="28"/>
        </w:rPr>
        <w:t xml:space="preserve">        </w:t>
      </w:r>
      <w:r w:rsidR="009F52E0" w:rsidRPr="00143C51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143C51" w:rsidRDefault="0077019F" w:rsidP="00940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143C51" w:rsidRDefault="0077019F" w:rsidP="00940BCD">
      <w:pPr>
        <w:spacing w:after="0" w:line="240" w:lineRule="auto"/>
        <w:jc w:val="both"/>
        <w:rPr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постановлени</w:t>
      </w:r>
      <w:r w:rsidR="00FA5960" w:rsidRPr="00143C51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A2112F" w:rsidRPr="00143C51" w:rsidRDefault="00A2112F" w:rsidP="00940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143C51" w:rsidRDefault="00A2112F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143C5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11.12.2013 г. №35</w:t>
      </w:r>
      <w:r w:rsidR="00F32F12" w:rsidRPr="00143C51">
        <w:rPr>
          <w:rFonts w:ascii="Times New Roman" w:hAnsi="Times New Roman"/>
          <w:sz w:val="28"/>
          <w:szCs w:val="28"/>
        </w:rPr>
        <w:t>,</w:t>
      </w:r>
    </w:p>
    <w:p w:rsidR="0077019F" w:rsidRPr="00143C51" w:rsidRDefault="0077019F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143C51" w:rsidRDefault="00F32F12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2. Цель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</w:p>
    <w:p w:rsidR="0077019F" w:rsidRPr="00143C51" w:rsidRDefault="0077019F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143C51">
        <w:rPr>
          <w:rFonts w:ascii="Times New Roman" w:hAnsi="Times New Roman"/>
          <w:sz w:val="28"/>
          <w:szCs w:val="28"/>
        </w:rPr>
        <w:t>,</w:t>
      </w:r>
      <w:r w:rsidRPr="00143C51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</w:t>
      </w:r>
      <w:r w:rsidR="00364877">
        <w:rPr>
          <w:rFonts w:ascii="Times New Roman" w:hAnsi="Times New Roman"/>
          <w:sz w:val="28"/>
          <w:szCs w:val="28"/>
        </w:rPr>
        <w:t xml:space="preserve">иципального образования в сфере развития </w:t>
      </w:r>
      <w:proofErr w:type="gramStart"/>
      <w:r w:rsidR="00364877">
        <w:rPr>
          <w:rFonts w:ascii="Times New Roman" w:hAnsi="Times New Roman"/>
          <w:sz w:val="28"/>
          <w:szCs w:val="28"/>
        </w:rPr>
        <w:t>системы  культуры</w:t>
      </w:r>
      <w:proofErr w:type="gramEnd"/>
      <w:r w:rsidR="00364877">
        <w:rPr>
          <w:rFonts w:ascii="Times New Roman" w:hAnsi="Times New Roman"/>
          <w:sz w:val="28"/>
          <w:szCs w:val="28"/>
        </w:rPr>
        <w:t xml:space="preserve"> на территории</w:t>
      </w:r>
      <w:r w:rsidR="00C10705" w:rsidRPr="00143C51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Pr="00143C51"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ожидаемых результатов муниципальной программы;  </w:t>
      </w:r>
    </w:p>
    <w:p w:rsidR="00F32F12" w:rsidRPr="00143C51" w:rsidRDefault="0077019F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</w:t>
      </w:r>
      <w:r w:rsidR="00F32F12" w:rsidRPr="00143C51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143C51" w:rsidRDefault="00145C60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3. Основные задачи экспертизы:</w:t>
      </w:r>
    </w:p>
    <w:p w:rsidR="00145C60" w:rsidRPr="00143C51" w:rsidRDefault="00145C60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143C51" w:rsidRDefault="00145C60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143C51" w:rsidRDefault="00145C60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lastRenderedPageBreak/>
        <w:t xml:space="preserve">-  анализ системы финансирования, оценки эффективности и контроля муниципальной программы. </w:t>
      </w:r>
    </w:p>
    <w:p w:rsidR="00145C60" w:rsidRPr="00143C51" w:rsidRDefault="00145C60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4</w:t>
      </w:r>
      <w:r w:rsidR="007247C1" w:rsidRPr="00143C51">
        <w:rPr>
          <w:rFonts w:ascii="Times New Roman" w:hAnsi="Times New Roman"/>
          <w:b/>
          <w:sz w:val="28"/>
          <w:szCs w:val="28"/>
        </w:rPr>
        <w:t>.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муниципальн</w:t>
      </w:r>
      <w:r w:rsidR="00FA5960" w:rsidRPr="00143C51">
        <w:rPr>
          <w:rFonts w:ascii="Times New Roman" w:hAnsi="Times New Roman"/>
          <w:sz w:val="28"/>
          <w:szCs w:val="28"/>
        </w:rPr>
        <w:t>ой</w:t>
      </w:r>
      <w:r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143C51">
        <w:rPr>
          <w:rFonts w:ascii="Times New Roman" w:hAnsi="Times New Roman"/>
          <w:sz w:val="28"/>
          <w:szCs w:val="28"/>
        </w:rPr>
        <w:t>ы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FA5960" w:rsidRPr="00143C51" w:rsidRDefault="00FA5960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 w:rsidR="0066406C" w:rsidRPr="00143C51">
        <w:rPr>
          <w:rFonts w:ascii="Times New Roman" w:hAnsi="Times New Roman"/>
          <w:sz w:val="28"/>
          <w:szCs w:val="28"/>
        </w:rPr>
        <w:t>ответственный исполнитель</w:t>
      </w:r>
      <w:r w:rsidR="0066406C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="0066406C" w:rsidRPr="00143C51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143C51">
        <w:rPr>
          <w:rFonts w:ascii="Times New Roman" w:hAnsi="Times New Roman"/>
          <w:sz w:val="28"/>
          <w:szCs w:val="28"/>
        </w:rPr>
        <w:t xml:space="preserve">.  </w:t>
      </w:r>
    </w:p>
    <w:p w:rsidR="00145C60" w:rsidRPr="00143C51" w:rsidRDefault="00145C60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143C51" w:rsidRDefault="00145C60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финансово – экономическая экспертиза </w:t>
      </w:r>
      <w:r w:rsidR="0066406C" w:rsidRPr="00143C51">
        <w:rPr>
          <w:rFonts w:ascii="Times New Roman" w:hAnsi="Times New Roman"/>
          <w:sz w:val="28"/>
          <w:szCs w:val="28"/>
        </w:rPr>
        <w:t xml:space="preserve">проекта </w:t>
      </w:r>
      <w:r w:rsidR="00B34947" w:rsidRPr="00143C51">
        <w:rPr>
          <w:rFonts w:ascii="Times New Roman" w:hAnsi="Times New Roman"/>
          <w:sz w:val="28"/>
          <w:szCs w:val="28"/>
        </w:rPr>
        <w:t>муниц</w:t>
      </w:r>
      <w:r w:rsidRPr="00143C51">
        <w:rPr>
          <w:rFonts w:ascii="Times New Roman" w:hAnsi="Times New Roman"/>
          <w:sz w:val="28"/>
          <w:szCs w:val="28"/>
        </w:rPr>
        <w:t>ипальной программы осуществлялась с учетом предусмотренного порядка разработки, реализации</w:t>
      </w:r>
      <w:r w:rsidR="00B34947" w:rsidRPr="00143C51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143C51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3767E7" w:rsidRPr="00143C51">
        <w:rPr>
          <w:rFonts w:ascii="Times New Roman" w:hAnsi="Times New Roman"/>
          <w:sz w:val="28"/>
          <w:szCs w:val="28"/>
        </w:rPr>
        <w:t>а</w:t>
      </w:r>
      <w:r w:rsidRPr="00143C51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от </w:t>
      </w:r>
      <w:r w:rsidR="00B34947" w:rsidRPr="00143C51">
        <w:rPr>
          <w:rFonts w:ascii="Times New Roman" w:hAnsi="Times New Roman"/>
          <w:sz w:val="28"/>
          <w:szCs w:val="28"/>
        </w:rPr>
        <w:t>01</w:t>
      </w:r>
      <w:r w:rsidRPr="00143C51">
        <w:rPr>
          <w:rFonts w:ascii="Times New Roman" w:hAnsi="Times New Roman"/>
          <w:sz w:val="28"/>
          <w:szCs w:val="28"/>
        </w:rPr>
        <w:t>.12.201</w:t>
      </w:r>
      <w:r w:rsidR="00B34947" w:rsidRPr="00143C51">
        <w:rPr>
          <w:rFonts w:ascii="Times New Roman" w:hAnsi="Times New Roman"/>
          <w:sz w:val="28"/>
          <w:szCs w:val="28"/>
        </w:rPr>
        <w:t>5</w:t>
      </w:r>
      <w:r w:rsidRPr="00143C51">
        <w:rPr>
          <w:rFonts w:ascii="Times New Roman" w:hAnsi="Times New Roman"/>
          <w:sz w:val="28"/>
          <w:szCs w:val="28"/>
        </w:rPr>
        <w:t xml:space="preserve"> г. № </w:t>
      </w:r>
      <w:r w:rsidR="00B34947" w:rsidRPr="00143C51">
        <w:rPr>
          <w:rFonts w:ascii="Times New Roman" w:hAnsi="Times New Roman"/>
          <w:sz w:val="28"/>
          <w:szCs w:val="28"/>
        </w:rPr>
        <w:t>226</w:t>
      </w:r>
      <w:r w:rsidRPr="00143C51">
        <w:rPr>
          <w:rFonts w:ascii="Times New Roman" w:hAnsi="Times New Roman"/>
          <w:sz w:val="28"/>
          <w:szCs w:val="28"/>
        </w:rPr>
        <w:t xml:space="preserve"> «О</w:t>
      </w:r>
      <w:r w:rsidR="00B34947" w:rsidRPr="00143C51">
        <w:rPr>
          <w:rFonts w:ascii="Times New Roman" w:hAnsi="Times New Roman"/>
          <w:sz w:val="28"/>
          <w:szCs w:val="28"/>
        </w:rPr>
        <w:t xml:space="preserve"> порядке </w:t>
      </w:r>
      <w:r w:rsidRPr="00143C51">
        <w:rPr>
          <w:rFonts w:ascii="Times New Roman" w:hAnsi="Times New Roman"/>
          <w:sz w:val="28"/>
          <w:szCs w:val="28"/>
        </w:rPr>
        <w:t xml:space="preserve">разработки, </w:t>
      </w:r>
      <w:r w:rsidR="00B34947" w:rsidRPr="00143C51">
        <w:rPr>
          <w:rFonts w:ascii="Times New Roman" w:hAnsi="Times New Roman"/>
          <w:sz w:val="28"/>
          <w:szCs w:val="28"/>
        </w:rPr>
        <w:t>р</w:t>
      </w:r>
      <w:r w:rsidRPr="00143C51">
        <w:rPr>
          <w:rFonts w:ascii="Times New Roman" w:hAnsi="Times New Roman"/>
          <w:sz w:val="28"/>
          <w:szCs w:val="28"/>
        </w:rPr>
        <w:t>еализации</w:t>
      </w:r>
      <w:r w:rsidR="00B34947" w:rsidRPr="00143C51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143C51">
        <w:rPr>
          <w:rFonts w:ascii="Times New Roman" w:hAnsi="Times New Roman"/>
          <w:sz w:val="28"/>
          <w:szCs w:val="28"/>
        </w:rPr>
        <w:t xml:space="preserve"> муниципальных </w:t>
      </w:r>
      <w:r w:rsidR="00B34947" w:rsidRPr="00143C51">
        <w:rPr>
          <w:rFonts w:ascii="Times New Roman" w:hAnsi="Times New Roman"/>
          <w:sz w:val="28"/>
          <w:szCs w:val="28"/>
        </w:rPr>
        <w:t>программ</w:t>
      </w:r>
      <w:r w:rsidRPr="00143C51">
        <w:rPr>
          <w:rFonts w:ascii="Times New Roman" w:hAnsi="Times New Roman"/>
          <w:sz w:val="28"/>
          <w:szCs w:val="28"/>
        </w:rPr>
        <w:t>» (далее – Порядок)</w:t>
      </w:r>
      <w:r w:rsidR="003767E7" w:rsidRPr="00143C51">
        <w:rPr>
          <w:rFonts w:ascii="Times New Roman" w:hAnsi="Times New Roman"/>
          <w:sz w:val="28"/>
          <w:szCs w:val="28"/>
        </w:rPr>
        <w:t xml:space="preserve">, в соответствии со статьей 179 Бюджетного кодекса Российской Федерации.  </w:t>
      </w:r>
    </w:p>
    <w:p w:rsidR="003767E7" w:rsidRPr="00143C51" w:rsidRDefault="003767E7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143C51" w:rsidRDefault="003767E7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b/>
          <w:sz w:val="28"/>
          <w:szCs w:val="28"/>
        </w:rPr>
        <w:t>7.</w:t>
      </w:r>
      <w:r w:rsidR="00F32F12" w:rsidRPr="00143C51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143C51">
        <w:rPr>
          <w:rFonts w:ascii="Times New Roman" w:hAnsi="Times New Roman"/>
          <w:b/>
          <w:sz w:val="28"/>
          <w:szCs w:val="28"/>
        </w:rPr>
        <w:t>: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F32F12" w:rsidRPr="00143C51">
        <w:rPr>
          <w:rFonts w:ascii="Times New Roman" w:hAnsi="Times New Roman"/>
          <w:sz w:val="28"/>
          <w:szCs w:val="28"/>
        </w:rPr>
        <w:t>аудитором</w:t>
      </w:r>
      <w:r w:rsidRPr="00143C51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32F12" w:rsidRPr="00143C51">
        <w:rPr>
          <w:rFonts w:ascii="Times New Roman" w:hAnsi="Times New Roman"/>
          <w:sz w:val="28"/>
          <w:szCs w:val="28"/>
        </w:rPr>
        <w:t>Нестеровой О.</w:t>
      </w:r>
      <w:r w:rsidR="007247C1" w:rsidRPr="00143C51">
        <w:rPr>
          <w:rFonts w:ascii="Times New Roman" w:hAnsi="Times New Roman"/>
          <w:sz w:val="28"/>
          <w:szCs w:val="28"/>
        </w:rPr>
        <w:t xml:space="preserve">Е. </w:t>
      </w:r>
      <w:r w:rsidR="00F32F12" w:rsidRPr="00143C51">
        <w:rPr>
          <w:rFonts w:ascii="Times New Roman" w:hAnsi="Times New Roman"/>
          <w:sz w:val="28"/>
          <w:szCs w:val="28"/>
        </w:rPr>
        <w:t xml:space="preserve">  </w:t>
      </w:r>
    </w:p>
    <w:p w:rsidR="003767E7" w:rsidRPr="00143C51" w:rsidRDefault="003767E7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143C51" w:rsidRDefault="003767E7" w:rsidP="00940B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Согласно статьи</w:t>
      </w:r>
      <w:r w:rsidRPr="00143C51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143C51" w:rsidRDefault="003767E7" w:rsidP="00940B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Pr="00143C51" w:rsidRDefault="003767E7" w:rsidP="0094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3767E7" w:rsidRPr="00143C51" w:rsidRDefault="003767E7" w:rsidP="0094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 xml:space="preserve">         В целях реализации положений статьи 179 Бюджетного Кодекса Российской Федерации принято постановление </w:t>
      </w:r>
      <w:r w:rsidRPr="00143C51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от </w:t>
      </w:r>
      <w:r w:rsidR="002D4288" w:rsidRPr="00143C51">
        <w:rPr>
          <w:rFonts w:ascii="Times New Roman" w:hAnsi="Times New Roman"/>
          <w:sz w:val="28"/>
          <w:szCs w:val="28"/>
        </w:rPr>
        <w:t>01.12.2015 г. № 226 «О порядке разработки, реализации и оценки эффективности муниципальных программ»</w:t>
      </w:r>
      <w:r w:rsidR="0066406C" w:rsidRPr="00143C51">
        <w:rPr>
          <w:rFonts w:ascii="Times New Roman" w:hAnsi="Times New Roman"/>
          <w:sz w:val="28"/>
          <w:szCs w:val="28"/>
        </w:rPr>
        <w:t xml:space="preserve">. </w:t>
      </w:r>
    </w:p>
    <w:p w:rsidR="0066406C" w:rsidRPr="00143C51" w:rsidRDefault="0066406C" w:rsidP="0094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14" w:rsidRPr="00143C51" w:rsidRDefault="0066406C" w:rsidP="00940B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Проектом п</w:t>
      </w:r>
      <w:r w:rsidR="003767E7" w:rsidRPr="00143C51">
        <w:rPr>
          <w:rFonts w:ascii="Times New Roman" w:hAnsi="Times New Roman"/>
          <w:sz w:val="28"/>
          <w:szCs w:val="28"/>
        </w:rPr>
        <w:t>остановлени</w:t>
      </w:r>
      <w:r w:rsidRPr="00143C51">
        <w:rPr>
          <w:rFonts w:ascii="Times New Roman" w:hAnsi="Times New Roman"/>
          <w:sz w:val="28"/>
          <w:szCs w:val="28"/>
        </w:rPr>
        <w:t>я</w:t>
      </w:r>
      <w:r w:rsidR="003767E7"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</w:t>
      </w:r>
      <w:r w:rsidR="004A674D" w:rsidRPr="00143C51">
        <w:rPr>
          <w:rFonts w:ascii="Times New Roman" w:hAnsi="Times New Roman"/>
          <w:sz w:val="28"/>
          <w:szCs w:val="28"/>
        </w:rPr>
        <w:t xml:space="preserve">«Развитие культуры сельского поселения </w:t>
      </w:r>
      <w:proofErr w:type="spellStart"/>
      <w:r w:rsidR="004A674D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A674D" w:rsidRPr="00143C51">
        <w:rPr>
          <w:rFonts w:ascii="Times New Roman" w:hAnsi="Times New Roman"/>
          <w:sz w:val="28"/>
          <w:szCs w:val="28"/>
        </w:rPr>
        <w:t xml:space="preserve"> на 2021 – 2023 годы» (далее – Программа)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4A674D" w:rsidRPr="00143C51" w:rsidRDefault="00170114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 В соответствии со статьей 14 Федерального закона от 06.10.2003 г. № 131 –ФЗ «Об общих принципах организации местного самоуправления в Российской Федерации», статьи 3 Устава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, принятого решением Совета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от 30 мая 2017 г. № 21 «О принятии Устава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» к вопросам местного значения сельского поселения относится </w:t>
      </w:r>
      <w:r w:rsidR="004A674D" w:rsidRPr="00143C51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70114" w:rsidRPr="00143C51" w:rsidRDefault="00170114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Реализация мероприятий Программы осуществляется в пределах полномочий органа местного самоуправления. </w:t>
      </w:r>
    </w:p>
    <w:p w:rsidR="003767E7" w:rsidRPr="00143C51" w:rsidRDefault="003767E7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940BCD" w:rsidRDefault="00184095" w:rsidP="00940BC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3969"/>
        <w:gridCol w:w="2552"/>
        <w:gridCol w:w="3710"/>
      </w:tblGrid>
      <w:tr w:rsidR="00184095" w:rsidTr="00143C51">
        <w:trPr>
          <w:trHeight w:val="324"/>
        </w:trPr>
        <w:tc>
          <w:tcPr>
            <w:tcW w:w="3969" w:type="dxa"/>
          </w:tcPr>
          <w:p w:rsidR="00184095" w:rsidRPr="002821D6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552" w:type="dxa"/>
          </w:tcPr>
          <w:p w:rsidR="00184095" w:rsidRPr="002821D6" w:rsidRDefault="00184095" w:rsidP="00940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710" w:type="dxa"/>
          </w:tcPr>
          <w:p w:rsidR="00184095" w:rsidRPr="002821D6" w:rsidRDefault="00184095" w:rsidP="00940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84095" w:rsidTr="009933E3">
        <w:trPr>
          <w:trHeight w:val="497"/>
        </w:trPr>
        <w:tc>
          <w:tcPr>
            <w:tcW w:w="3969" w:type="dxa"/>
          </w:tcPr>
          <w:p w:rsidR="00184095" w:rsidRPr="002821D6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2821D6" w:rsidRDefault="00464A4A" w:rsidP="00940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6D4DDC" w:rsidRPr="002821D6" w:rsidRDefault="004A674D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паспорте не указан ответственный исполнитель Программы. 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2821D6" w:rsidRDefault="00A87BD4" w:rsidP="00940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Default="006D4DDC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 w:rsidR="002D4594">
              <w:rPr>
                <w:rFonts w:ascii="Times New Roman" w:hAnsi="Times New Roman"/>
                <w:sz w:val="20"/>
                <w:szCs w:val="20"/>
              </w:rPr>
              <w:t>реализации м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отражена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текстовой части муниципальной программы. </w:t>
            </w:r>
          </w:p>
          <w:p w:rsidR="0007740A" w:rsidRPr="002821D6" w:rsidRDefault="0007740A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D71A9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184095" w:rsidRPr="002821D6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987CAE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747FC8">
              <w:rPr>
                <w:rFonts w:ascii="Times New Roman" w:hAnsi="Times New Roman"/>
                <w:sz w:val="20"/>
                <w:szCs w:val="20"/>
              </w:rPr>
              <w:t xml:space="preserve">, основным направлениям социально – экономического развития муниципального образования.   </w:t>
            </w:r>
          </w:p>
          <w:p w:rsidR="00A20E35" w:rsidRDefault="00A20E3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C22" w:rsidRDefault="003361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 xml:space="preserve">Сроки реализации программы </w:t>
            </w:r>
          </w:p>
          <w:p w:rsidR="00336195" w:rsidRPr="00EF0598" w:rsidRDefault="003361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>20</w:t>
            </w:r>
            <w:r w:rsidR="00987CAE">
              <w:rPr>
                <w:rFonts w:ascii="Times New Roman" w:hAnsi="Times New Roman"/>
                <w:sz w:val="20"/>
                <w:szCs w:val="20"/>
              </w:rPr>
              <w:t>21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>-202</w:t>
            </w:r>
            <w:r w:rsidR="00987CAE">
              <w:rPr>
                <w:rFonts w:ascii="Times New Roman" w:hAnsi="Times New Roman"/>
                <w:sz w:val="20"/>
                <w:szCs w:val="20"/>
              </w:rPr>
              <w:t>3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2821D6" w:rsidRDefault="000B5C38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 xml:space="preserve">оответствует </w:t>
            </w:r>
          </w:p>
        </w:tc>
        <w:tc>
          <w:tcPr>
            <w:tcW w:w="3710" w:type="dxa"/>
          </w:tcPr>
          <w:p w:rsidR="00184095" w:rsidRPr="002821D6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F1393F">
        <w:trPr>
          <w:trHeight w:val="726"/>
        </w:trPr>
        <w:tc>
          <w:tcPr>
            <w:tcW w:w="3969" w:type="dxa"/>
          </w:tcPr>
          <w:p w:rsidR="00184095" w:rsidRPr="002821D6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2821D6" w:rsidRDefault="000B5C38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B5C38">
              <w:rPr>
                <w:rFonts w:ascii="Times New Roman" w:hAnsi="Times New Roman"/>
                <w:sz w:val="20"/>
                <w:szCs w:val="20"/>
              </w:rPr>
              <w:t>ключение в муниципальную программу подпрограмм не предусмотрено</w:t>
            </w:r>
          </w:p>
        </w:tc>
        <w:tc>
          <w:tcPr>
            <w:tcW w:w="3710" w:type="dxa"/>
          </w:tcPr>
          <w:p w:rsidR="00937ECF" w:rsidRPr="002821D6" w:rsidRDefault="00937ECF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C38" w:rsidTr="005F0488">
        <w:tc>
          <w:tcPr>
            <w:tcW w:w="3969" w:type="dxa"/>
          </w:tcPr>
          <w:p w:rsidR="000B5C38" w:rsidRPr="002821D6" w:rsidRDefault="000B5C38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2821D6" w:rsidRDefault="00E84222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</w:t>
            </w:r>
            <w:r w:rsidR="000B5C38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710" w:type="dxa"/>
          </w:tcPr>
          <w:p w:rsidR="00D10E72" w:rsidRDefault="00D10E72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10E72">
              <w:rPr>
                <w:rFonts w:ascii="Times New Roman" w:hAnsi="Times New Roman"/>
                <w:sz w:val="20"/>
                <w:szCs w:val="20"/>
              </w:rPr>
              <w:t>рограммны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10E72">
              <w:rPr>
                <w:rFonts w:ascii="Times New Roman" w:hAnsi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не соответствуют целям и задачам Программы. </w:t>
            </w:r>
          </w:p>
          <w:p w:rsidR="000B5C38" w:rsidRPr="002821D6" w:rsidRDefault="00E84222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222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</w:t>
            </w:r>
            <w:r w:rsidR="00D10E72">
              <w:rPr>
                <w:rFonts w:ascii="Times New Roman" w:hAnsi="Times New Roman"/>
                <w:sz w:val="20"/>
                <w:szCs w:val="20"/>
              </w:rPr>
              <w:t xml:space="preserve">составляют мероприятия, </w:t>
            </w:r>
            <w:r w:rsidR="00D10E72" w:rsidRPr="00D10E72">
              <w:rPr>
                <w:rFonts w:ascii="Times New Roman" w:hAnsi="Times New Roman"/>
                <w:sz w:val="20"/>
                <w:szCs w:val="20"/>
              </w:rPr>
              <w:t xml:space="preserve">выполнение которых возможно в рамках </w:t>
            </w:r>
            <w:proofErr w:type="gramStart"/>
            <w:r w:rsidR="00D10E72" w:rsidRPr="00D10E72">
              <w:rPr>
                <w:rFonts w:ascii="Times New Roman" w:hAnsi="Times New Roman"/>
                <w:sz w:val="20"/>
                <w:szCs w:val="20"/>
              </w:rPr>
              <w:t>основной  деятельности</w:t>
            </w:r>
            <w:proofErr w:type="gramEnd"/>
            <w:r w:rsidR="00D10E72" w:rsidRPr="00D10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184095" w:rsidRPr="002821D6" w:rsidRDefault="00DC2A0E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184095" w:rsidRPr="002821D6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="00AF3779">
              <w:rPr>
                <w:rFonts w:ascii="Times New Roman" w:hAnsi="Times New Roman"/>
                <w:sz w:val="20"/>
                <w:szCs w:val="20"/>
              </w:rPr>
              <w:t>01</w:t>
            </w:r>
            <w:r w:rsidR="00D9136C" w:rsidRPr="00D9136C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AF3779">
              <w:rPr>
                <w:rFonts w:ascii="Times New Roman" w:hAnsi="Times New Roman"/>
                <w:sz w:val="20"/>
                <w:szCs w:val="20"/>
              </w:rPr>
              <w:t>5</w:t>
            </w:r>
            <w:r w:rsidR="00D9136C"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AF3779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940BCD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90528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710" w:type="dxa"/>
          </w:tcPr>
          <w:p w:rsidR="00184095" w:rsidRPr="002821D6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940BC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 xml:space="preserve">Наличие оценки эффективности </w:t>
            </w:r>
            <w:r w:rsidRPr="00F842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программы </w:t>
            </w:r>
          </w:p>
        </w:tc>
        <w:tc>
          <w:tcPr>
            <w:tcW w:w="2552" w:type="dxa"/>
          </w:tcPr>
          <w:p w:rsidR="00184095" w:rsidRPr="00F84250" w:rsidRDefault="00CE2C36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184095" w:rsidRPr="00F84250" w:rsidRDefault="00184095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184095" w:rsidRPr="00F84250" w:rsidRDefault="00CE2C36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Предусмотрено Постановлением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226. </w:t>
            </w: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940BCD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lastRenderedPageBreak/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184095" w:rsidRPr="00F84250" w:rsidRDefault="00390528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Pr="00F84250" w:rsidRDefault="00390528" w:rsidP="00940B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Постановлением 01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226.</w:t>
            </w:r>
          </w:p>
        </w:tc>
      </w:tr>
    </w:tbl>
    <w:p w:rsidR="00C10705" w:rsidRDefault="00AA4569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7B55EE" w:rsidRPr="00143C51" w:rsidRDefault="00C10705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5EE" w:rsidRPr="00143C51">
        <w:rPr>
          <w:rFonts w:ascii="Times New Roman" w:hAnsi="Times New Roman"/>
          <w:sz w:val="28"/>
          <w:szCs w:val="28"/>
        </w:rPr>
        <w:t xml:space="preserve">Экспертиза показала, что муниципальная программа </w:t>
      </w:r>
      <w:r w:rsidR="00CB4D61" w:rsidRPr="00143C51">
        <w:rPr>
          <w:rFonts w:ascii="Times New Roman" w:hAnsi="Times New Roman"/>
          <w:sz w:val="28"/>
          <w:szCs w:val="28"/>
        </w:rPr>
        <w:t xml:space="preserve">не </w:t>
      </w:r>
      <w:r w:rsidR="007B55EE" w:rsidRPr="00143C51">
        <w:rPr>
          <w:rFonts w:ascii="Times New Roman" w:hAnsi="Times New Roman"/>
          <w:sz w:val="28"/>
          <w:szCs w:val="28"/>
        </w:rPr>
        <w:t>соответствует</w:t>
      </w:r>
      <w:r w:rsidR="00CB4D61" w:rsidRPr="00143C51">
        <w:rPr>
          <w:rFonts w:ascii="Times New Roman" w:hAnsi="Times New Roman"/>
          <w:sz w:val="28"/>
          <w:szCs w:val="28"/>
        </w:rPr>
        <w:t xml:space="preserve"> в полной мере</w:t>
      </w:r>
      <w:r w:rsidR="007B55EE" w:rsidRPr="00143C51">
        <w:rPr>
          <w:rFonts w:ascii="Times New Roman" w:hAnsi="Times New Roman"/>
          <w:sz w:val="28"/>
          <w:szCs w:val="28"/>
        </w:rPr>
        <w:t xml:space="preserve"> Порядку разработки, реализации и оценки эффективности муниципальных программ, утвержденному постановлением администрации сельского поселения </w:t>
      </w:r>
      <w:proofErr w:type="spellStart"/>
      <w:r w:rsidR="007B55EE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B55EE" w:rsidRPr="00143C51">
        <w:rPr>
          <w:rFonts w:ascii="Times New Roman" w:hAnsi="Times New Roman"/>
          <w:sz w:val="28"/>
          <w:szCs w:val="28"/>
        </w:rPr>
        <w:t xml:space="preserve"> от 01.12.2015 г. № 226 «О порядке разработки, реализации и оценки эффективности муниципальных программ»</w:t>
      </w:r>
      <w:r w:rsidR="00116D5F" w:rsidRPr="00143C51">
        <w:rPr>
          <w:rFonts w:ascii="Times New Roman" w:hAnsi="Times New Roman"/>
          <w:sz w:val="28"/>
          <w:szCs w:val="28"/>
        </w:rPr>
        <w:t>.</w:t>
      </w:r>
    </w:p>
    <w:p w:rsidR="005F1B86" w:rsidRPr="00143C51" w:rsidRDefault="00B747D0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</w:t>
      </w:r>
      <w:r w:rsidR="00C10705" w:rsidRPr="00143C51">
        <w:rPr>
          <w:rFonts w:ascii="Times New Roman" w:hAnsi="Times New Roman"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  М</w:t>
      </w:r>
      <w:r w:rsidR="00C10705" w:rsidRPr="00143C51">
        <w:rPr>
          <w:rFonts w:ascii="Times New Roman" w:hAnsi="Times New Roman"/>
          <w:sz w:val="28"/>
          <w:szCs w:val="28"/>
        </w:rPr>
        <w:t>униципальн</w:t>
      </w:r>
      <w:r w:rsidR="004F1C5B" w:rsidRPr="00143C51">
        <w:rPr>
          <w:rFonts w:ascii="Times New Roman" w:hAnsi="Times New Roman"/>
          <w:sz w:val="28"/>
          <w:szCs w:val="28"/>
        </w:rPr>
        <w:t>ая</w:t>
      </w:r>
      <w:r w:rsidR="00C10705"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4F1C5B" w:rsidRPr="00143C51">
        <w:rPr>
          <w:rFonts w:ascii="Times New Roman" w:hAnsi="Times New Roman"/>
          <w:sz w:val="28"/>
          <w:szCs w:val="28"/>
        </w:rPr>
        <w:t>а</w:t>
      </w:r>
      <w:r w:rsidR="00C10705" w:rsidRPr="00143C51">
        <w:rPr>
          <w:rFonts w:ascii="Times New Roman" w:hAnsi="Times New Roman"/>
          <w:sz w:val="28"/>
          <w:szCs w:val="28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 и муниципального образования </w:t>
      </w:r>
      <w:r w:rsidR="00390528" w:rsidRPr="00143C51">
        <w:rPr>
          <w:rFonts w:ascii="Times New Roman" w:hAnsi="Times New Roman"/>
          <w:sz w:val="28"/>
          <w:szCs w:val="28"/>
        </w:rPr>
        <w:t xml:space="preserve">в сфере </w:t>
      </w:r>
      <w:r w:rsidR="00364877">
        <w:rPr>
          <w:rFonts w:ascii="Times New Roman" w:hAnsi="Times New Roman"/>
          <w:sz w:val="28"/>
          <w:szCs w:val="28"/>
        </w:rPr>
        <w:t>культуры.</w:t>
      </w:r>
      <w:r w:rsidR="00825C35" w:rsidRPr="00143C51">
        <w:rPr>
          <w:rFonts w:ascii="Times New Roman" w:hAnsi="Times New Roman"/>
          <w:sz w:val="28"/>
          <w:szCs w:val="28"/>
        </w:rPr>
        <w:t xml:space="preserve"> </w:t>
      </w:r>
    </w:p>
    <w:p w:rsidR="00DF2AE5" w:rsidRPr="00143C51" w:rsidRDefault="00DF2AE5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D04" w:rsidRPr="00143C51" w:rsidRDefault="007B1097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Экспертиза показала, что Программа принята для решения актуальн</w:t>
      </w:r>
      <w:r w:rsidR="00462A92" w:rsidRPr="00143C51">
        <w:rPr>
          <w:rFonts w:ascii="Times New Roman" w:hAnsi="Times New Roman"/>
          <w:sz w:val="28"/>
          <w:szCs w:val="28"/>
        </w:rPr>
        <w:t>ых</w:t>
      </w:r>
      <w:r w:rsidRPr="00143C51">
        <w:rPr>
          <w:rFonts w:ascii="Times New Roman" w:hAnsi="Times New Roman"/>
          <w:sz w:val="28"/>
          <w:szCs w:val="28"/>
        </w:rPr>
        <w:t xml:space="preserve"> для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4D04" w:rsidRPr="00143C51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143C51">
        <w:rPr>
          <w:rFonts w:ascii="Times New Roman" w:hAnsi="Times New Roman"/>
          <w:sz w:val="28"/>
          <w:szCs w:val="28"/>
        </w:rPr>
        <w:t>, р</w:t>
      </w:r>
      <w:r w:rsidR="00174D04" w:rsidRPr="00143C51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143C51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143C51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143C51">
        <w:rPr>
          <w:rFonts w:ascii="Times New Roman" w:hAnsi="Times New Roman"/>
          <w:sz w:val="28"/>
          <w:szCs w:val="28"/>
        </w:rPr>
        <w:t>ц</w:t>
      </w:r>
      <w:r w:rsidR="00174D04" w:rsidRPr="00143C51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7B1097" w:rsidRPr="00143C51" w:rsidRDefault="007501A5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</w:t>
      </w:r>
    </w:p>
    <w:p w:rsidR="00062B11" w:rsidRPr="00143C51" w:rsidRDefault="00DF2AE5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Цель муниципальной программы</w:t>
      </w:r>
      <w:r w:rsidR="00A364F7" w:rsidRPr="00143C51">
        <w:rPr>
          <w:rFonts w:ascii="Times New Roman" w:hAnsi="Times New Roman"/>
          <w:sz w:val="28"/>
          <w:szCs w:val="28"/>
        </w:rPr>
        <w:t xml:space="preserve">: </w:t>
      </w:r>
    </w:p>
    <w:p w:rsidR="00062B11" w:rsidRPr="00143C51" w:rsidRDefault="00062B11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</w:t>
      </w:r>
      <w:r w:rsidRPr="00143C51">
        <w:rPr>
          <w:rFonts w:ascii="Times New Roman" w:hAnsi="Times New Roman"/>
          <w:sz w:val="28"/>
          <w:szCs w:val="28"/>
        </w:rPr>
        <w:tab/>
        <w:t>формирование единого культурного пространства;</w:t>
      </w:r>
    </w:p>
    <w:p w:rsidR="00062B11" w:rsidRPr="00143C51" w:rsidRDefault="00062B11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</w:t>
      </w:r>
      <w:r w:rsidRPr="00143C51">
        <w:rPr>
          <w:rFonts w:ascii="Times New Roman" w:hAnsi="Times New Roman"/>
          <w:sz w:val="28"/>
          <w:szCs w:val="28"/>
        </w:rPr>
        <w:tab/>
        <w:t>создание условий для свободного доступа граждан к культурным ценностям и информационным ресурсам; создание условий для сохранения и развития культурного потенциала поселения;</w:t>
      </w:r>
    </w:p>
    <w:p w:rsidR="00062B11" w:rsidRPr="00143C51" w:rsidRDefault="00062B11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</w:t>
      </w:r>
      <w:r w:rsidRPr="00143C51">
        <w:rPr>
          <w:rFonts w:ascii="Times New Roman" w:hAnsi="Times New Roman"/>
          <w:sz w:val="28"/>
          <w:szCs w:val="28"/>
        </w:rPr>
        <w:tab/>
        <w:t xml:space="preserve">повышение культурного и нравственного уровня развития населения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>.</w:t>
      </w:r>
      <w:r w:rsidR="00A364F7" w:rsidRPr="00143C51">
        <w:rPr>
          <w:rFonts w:ascii="Times New Roman" w:hAnsi="Times New Roman"/>
          <w:sz w:val="28"/>
          <w:szCs w:val="28"/>
        </w:rPr>
        <w:t xml:space="preserve">  </w:t>
      </w:r>
    </w:p>
    <w:p w:rsidR="00062B11" w:rsidRPr="00143C51" w:rsidRDefault="00062B11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Цели Программы соответствуют поставленным проблемам. </w:t>
      </w:r>
    </w:p>
    <w:p w:rsidR="00062B11" w:rsidRPr="00143C51" w:rsidRDefault="00062B11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E5" w:rsidRPr="00143C51" w:rsidRDefault="00062B11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</w:t>
      </w:r>
      <w:r w:rsidR="00A364F7" w:rsidRPr="00143C51">
        <w:rPr>
          <w:rFonts w:ascii="Times New Roman" w:hAnsi="Times New Roman"/>
          <w:sz w:val="28"/>
          <w:szCs w:val="28"/>
        </w:rPr>
        <w:t xml:space="preserve">     Задачи муниципальной программы:</w:t>
      </w:r>
    </w:p>
    <w:p w:rsidR="00062B11" w:rsidRPr="00143C51" w:rsidRDefault="00062B11" w:rsidP="00940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выравнивание доступности к услугам организаций культуры, информации, культурным ценностям;</w:t>
      </w:r>
    </w:p>
    <w:p w:rsidR="00062B11" w:rsidRPr="00143C51" w:rsidRDefault="00062B11" w:rsidP="00940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выравнивание материально-технической обеспеченности учреждения культуры сельского поселения;</w:t>
      </w:r>
    </w:p>
    <w:p w:rsidR="00062B11" w:rsidRPr="00364877" w:rsidRDefault="00062B11" w:rsidP="00940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воспроизводство творческого потенциала сельского поселения (обеспечение функционирования муниципальных профессиональных коллективов, коллективов народного творчества, кружков, клубов, любительских объединений и</w:t>
      </w:r>
      <w:r w:rsidR="00364877">
        <w:rPr>
          <w:rFonts w:ascii="Times New Roman" w:hAnsi="Times New Roman"/>
          <w:sz w:val="28"/>
          <w:szCs w:val="28"/>
        </w:rPr>
        <w:t xml:space="preserve"> </w:t>
      </w:r>
      <w:r w:rsidRPr="00364877">
        <w:rPr>
          <w:rFonts w:ascii="Times New Roman" w:hAnsi="Times New Roman"/>
          <w:sz w:val="28"/>
          <w:szCs w:val="28"/>
        </w:rPr>
        <w:t>т.д.);</w:t>
      </w:r>
    </w:p>
    <w:p w:rsidR="00062B11" w:rsidRPr="00143C51" w:rsidRDefault="00062B11" w:rsidP="00940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выявление и поддержка творческой молодежи;</w:t>
      </w:r>
    </w:p>
    <w:p w:rsidR="00062B11" w:rsidRPr="00143C51" w:rsidRDefault="00062B11" w:rsidP="00940B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привлечение населения к активному участию в культурной жизни;</w:t>
      </w:r>
    </w:p>
    <w:p w:rsidR="00062B11" w:rsidRPr="00143C51" w:rsidRDefault="00062B11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организация и проведение фестивалей, выставок, конкурсов, праздников, смотров, культурных акций;</w:t>
      </w:r>
    </w:p>
    <w:p w:rsidR="00462A92" w:rsidRPr="00143C51" w:rsidRDefault="00062B11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- 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</w:t>
      </w:r>
      <w:proofErr w:type="spellStart"/>
      <w:r w:rsidRPr="00143C51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районе и за его пределами;</w:t>
      </w:r>
    </w:p>
    <w:p w:rsidR="00062B11" w:rsidRPr="00143C51" w:rsidRDefault="00062B11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lastRenderedPageBreak/>
        <w:t xml:space="preserve">-     создание условий для доступа населения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к российскому и мировому культурному наследию, современной культуре, информационным ресурсам. </w:t>
      </w:r>
    </w:p>
    <w:p w:rsidR="00062B11" w:rsidRPr="00143C51" w:rsidRDefault="00062B11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 Планируемые задачи соответствуют целям Программы. </w:t>
      </w:r>
    </w:p>
    <w:p w:rsidR="00062B11" w:rsidRPr="00143C51" w:rsidRDefault="00062B11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6E9" w:rsidRPr="00143C51" w:rsidRDefault="00DB46E9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 Раздел 3 Программы «Система программных мероприятий» содержит таблицы:</w:t>
      </w:r>
    </w:p>
    <w:p w:rsidR="00DB46E9" w:rsidRPr="00143C51" w:rsidRDefault="00DB46E9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Перечень мероприятий муниципальной программы </w:t>
      </w:r>
      <w:r w:rsidRPr="00143C5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143C51">
        <w:rPr>
          <w:rFonts w:ascii="Times New Roman" w:hAnsi="Times New Roman"/>
          <w:bCs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bCs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«Развитие культуры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на 2021-2023 годы»;</w:t>
      </w:r>
    </w:p>
    <w:p w:rsidR="00DB46E9" w:rsidRPr="00143C51" w:rsidRDefault="00DB46E9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Мероприятия, входящие в полномочия на обеспечение жителей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услугами организации культуры, финансируемые из бюджета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>.</w:t>
      </w:r>
    </w:p>
    <w:p w:rsidR="00DB46E9" w:rsidRPr="00143C51" w:rsidRDefault="00DB46E9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Перечень мероприятий муниципальной программы </w:t>
      </w:r>
      <w:r w:rsidRPr="00143C5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143C51">
        <w:rPr>
          <w:rFonts w:ascii="Times New Roman" w:hAnsi="Times New Roman"/>
          <w:bCs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«Развитие культуры сельского поселения </w:t>
      </w:r>
      <w:proofErr w:type="spellStart"/>
      <w:r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на 2021-2023 годы состоит </w:t>
      </w:r>
      <w:proofErr w:type="gramStart"/>
      <w:r w:rsidRPr="00143C51">
        <w:rPr>
          <w:rFonts w:ascii="Times New Roman" w:hAnsi="Times New Roman"/>
          <w:sz w:val="28"/>
          <w:szCs w:val="28"/>
        </w:rPr>
        <w:t xml:space="preserve">из  </w:t>
      </w:r>
      <w:r w:rsidR="00C8157D" w:rsidRPr="00143C51">
        <w:rPr>
          <w:rFonts w:ascii="Times New Roman" w:hAnsi="Times New Roman"/>
          <w:sz w:val="28"/>
          <w:szCs w:val="28"/>
        </w:rPr>
        <w:t>с</w:t>
      </w:r>
      <w:r w:rsidRPr="00143C51">
        <w:rPr>
          <w:rFonts w:ascii="Times New Roman" w:hAnsi="Times New Roman"/>
          <w:sz w:val="28"/>
          <w:szCs w:val="28"/>
        </w:rPr>
        <w:t>ледующих</w:t>
      </w:r>
      <w:proofErr w:type="gramEnd"/>
      <w:r w:rsidRPr="00143C51">
        <w:rPr>
          <w:rFonts w:ascii="Times New Roman" w:hAnsi="Times New Roman"/>
          <w:sz w:val="28"/>
          <w:szCs w:val="28"/>
        </w:rPr>
        <w:t xml:space="preserve"> мероприятий: </w:t>
      </w:r>
    </w:p>
    <w:p w:rsidR="00DB46E9" w:rsidRPr="00143C51" w:rsidRDefault="00DB46E9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</w:t>
      </w:r>
      <w:r w:rsidR="00C8157D" w:rsidRPr="00143C51">
        <w:rPr>
          <w:rFonts w:ascii="Times New Roman" w:hAnsi="Times New Roman"/>
          <w:sz w:val="28"/>
          <w:szCs w:val="28"/>
        </w:rPr>
        <w:t xml:space="preserve">   </w:t>
      </w:r>
      <w:r w:rsidR="00364877">
        <w:rPr>
          <w:rFonts w:ascii="Times New Roman" w:hAnsi="Times New Roman"/>
          <w:sz w:val="28"/>
          <w:szCs w:val="28"/>
        </w:rPr>
        <w:t>р</w:t>
      </w:r>
      <w:r w:rsidRPr="00143C51">
        <w:rPr>
          <w:rFonts w:ascii="Times New Roman" w:hAnsi="Times New Roman"/>
          <w:sz w:val="28"/>
          <w:szCs w:val="28"/>
        </w:rPr>
        <w:t>асходы на выплату персоналу казённых учреждений;</w:t>
      </w:r>
    </w:p>
    <w:p w:rsidR="00DB46E9" w:rsidRPr="00143C51" w:rsidRDefault="00364877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DB46E9" w:rsidRPr="00143C51">
        <w:rPr>
          <w:rFonts w:ascii="Times New Roman" w:hAnsi="Times New Roman"/>
          <w:sz w:val="28"/>
          <w:szCs w:val="28"/>
        </w:rPr>
        <w:t>ные закупки товаров, работ и услуг для обеспечения государственных (муниципальных) нужд, в том числе</w:t>
      </w:r>
      <w:r w:rsidR="00C8157D" w:rsidRPr="00143C51">
        <w:rPr>
          <w:rFonts w:ascii="Times New Roman" w:hAnsi="Times New Roman"/>
          <w:sz w:val="28"/>
          <w:szCs w:val="28"/>
        </w:rPr>
        <w:t>:</w:t>
      </w:r>
      <w:r w:rsidR="00DB46E9" w:rsidRPr="00143C51">
        <w:rPr>
          <w:rFonts w:ascii="Times New Roman" w:hAnsi="Times New Roman"/>
          <w:sz w:val="28"/>
          <w:szCs w:val="28"/>
        </w:rPr>
        <w:t xml:space="preserve"> уплата налогов, сборов и иных </w:t>
      </w:r>
      <w:proofErr w:type="gramStart"/>
      <w:r w:rsidR="00DB46E9" w:rsidRPr="00143C51">
        <w:rPr>
          <w:rFonts w:ascii="Times New Roman" w:hAnsi="Times New Roman"/>
          <w:sz w:val="28"/>
          <w:szCs w:val="28"/>
        </w:rPr>
        <w:t>платежей</w:t>
      </w:r>
      <w:r w:rsidR="00C8157D" w:rsidRPr="00143C51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C8157D" w:rsidRPr="00143C51">
        <w:rPr>
          <w:rFonts w:ascii="Times New Roman" w:hAnsi="Times New Roman"/>
          <w:sz w:val="28"/>
          <w:szCs w:val="28"/>
        </w:rPr>
        <w:t xml:space="preserve"> </w:t>
      </w:r>
      <w:r w:rsidR="00DB46E9" w:rsidRPr="00143C51">
        <w:rPr>
          <w:rFonts w:ascii="Times New Roman" w:hAnsi="Times New Roman"/>
          <w:sz w:val="28"/>
          <w:szCs w:val="28"/>
        </w:rPr>
        <w:t xml:space="preserve">содержание имущества (текущий ремонт, приобретение материальных </w:t>
      </w:r>
      <w:r w:rsidR="00C8157D" w:rsidRPr="00143C51">
        <w:rPr>
          <w:rFonts w:ascii="Times New Roman" w:hAnsi="Times New Roman"/>
          <w:sz w:val="28"/>
          <w:szCs w:val="28"/>
        </w:rPr>
        <w:t xml:space="preserve">запасов, ремонт и обслуживание), </w:t>
      </w:r>
      <w:r w:rsidR="00DB46E9" w:rsidRPr="00143C51">
        <w:rPr>
          <w:rFonts w:ascii="Times New Roman" w:hAnsi="Times New Roman"/>
          <w:sz w:val="28"/>
          <w:szCs w:val="28"/>
        </w:rPr>
        <w:t>коммунальные платежи</w:t>
      </w:r>
      <w:r w:rsidR="00C8157D" w:rsidRPr="00143C51">
        <w:rPr>
          <w:rFonts w:ascii="Times New Roman" w:hAnsi="Times New Roman"/>
          <w:sz w:val="28"/>
          <w:szCs w:val="28"/>
        </w:rPr>
        <w:t xml:space="preserve"> (</w:t>
      </w:r>
      <w:r w:rsidR="00DB46E9" w:rsidRPr="00143C51">
        <w:rPr>
          <w:rFonts w:ascii="Times New Roman" w:hAnsi="Times New Roman"/>
          <w:sz w:val="28"/>
          <w:szCs w:val="28"/>
        </w:rPr>
        <w:t xml:space="preserve">электроэнергия, </w:t>
      </w:r>
      <w:r w:rsidR="00C8157D" w:rsidRPr="00143C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157D" w:rsidRPr="00143C51">
        <w:rPr>
          <w:rFonts w:ascii="Times New Roman" w:hAnsi="Times New Roman"/>
          <w:sz w:val="28"/>
          <w:szCs w:val="28"/>
        </w:rPr>
        <w:t>теплоэнергия</w:t>
      </w:r>
      <w:proofErr w:type="spellEnd"/>
      <w:r w:rsidR="00C8157D" w:rsidRPr="00143C51">
        <w:rPr>
          <w:rFonts w:ascii="Times New Roman" w:hAnsi="Times New Roman"/>
          <w:sz w:val="28"/>
          <w:szCs w:val="28"/>
        </w:rPr>
        <w:t xml:space="preserve">), электронные подписи, </w:t>
      </w:r>
      <w:r w:rsidR="00DB46E9" w:rsidRPr="00143C51">
        <w:rPr>
          <w:rFonts w:ascii="Times New Roman" w:hAnsi="Times New Roman"/>
          <w:sz w:val="28"/>
          <w:szCs w:val="28"/>
        </w:rPr>
        <w:t>обучение сотрудников.</w:t>
      </w:r>
    </w:p>
    <w:p w:rsidR="00A54186" w:rsidRPr="00143C51" w:rsidRDefault="00A54186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C51">
        <w:rPr>
          <w:rFonts w:ascii="Times New Roman" w:hAnsi="Times New Roman"/>
          <w:sz w:val="28"/>
          <w:szCs w:val="28"/>
        </w:rPr>
        <w:t xml:space="preserve">         </w:t>
      </w:r>
      <w:r w:rsidRPr="00143C51">
        <w:rPr>
          <w:rFonts w:ascii="Times New Roman" w:hAnsi="Times New Roman"/>
          <w:sz w:val="28"/>
          <w:szCs w:val="28"/>
          <w:u w:val="single"/>
        </w:rPr>
        <w:t>Основные мероприятия не соответствуют целям и задачам Программы. Выполнение предложенных мероприятий возможно в рамках основной деятельности.</w:t>
      </w:r>
    </w:p>
    <w:p w:rsidR="00DB46E9" w:rsidRPr="00143C51" w:rsidRDefault="00DB46E9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542C" w:rsidRPr="00143C51" w:rsidRDefault="00B305B4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C51">
        <w:rPr>
          <w:rFonts w:ascii="Times New Roman" w:hAnsi="Times New Roman"/>
          <w:sz w:val="28"/>
          <w:szCs w:val="28"/>
        </w:rPr>
        <w:t xml:space="preserve">   </w:t>
      </w:r>
      <w:r w:rsidR="002A58F3" w:rsidRPr="00143C51">
        <w:rPr>
          <w:rFonts w:ascii="Times New Roman" w:hAnsi="Times New Roman"/>
          <w:sz w:val="28"/>
          <w:szCs w:val="28"/>
        </w:rPr>
        <w:t xml:space="preserve">       </w:t>
      </w:r>
      <w:r w:rsidRPr="00143C51">
        <w:rPr>
          <w:rFonts w:ascii="Times New Roman" w:hAnsi="Times New Roman"/>
          <w:sz w:val="28"/>
          <w:szCs w:val="28"/>
        </w:rPr>
        <w:t>Программой предусмотрен</w:t>
      </w:r>
      <w:r w:rsidR="005A1B59" w:rsidRPr="00143C51">
        <w:rPr>
          <w:rFonts w:ascii="Times New Roman" w:hAnsi="Times New Roman"/>
          <w:sz w:val="28"/>
          <w:szCs w:val="28"/>
        </w:rPr>
        <w:t>о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ED1E9F" w:rsidRPr="00143C51">
        <w:rPr>
          <w:rFonts w:ascii="Times New Roman" w:hAnsi="Times New Roman"/>
          <w:sz w:val="28"/>
          <w:szCs w:val="28"/>
        </w:rPr>
        <w:t>3</w:t>
      </w:r>
      <w:r w:rsidR="005A1B59" w:rsidRPr="00143C51">
        <w:rPr>
          <w:rFonts w:ascii="Times New Roman" w:hAnsi="Times New Roman"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>ц</w:t>
      </w:r>
      <w:r w:rsidR="002A58F3" w:rsidRPr="00143C51">
        <w:rPr>
          <w:rFonts w:ascii="Times New Roman" w:hAnsi="Times New Roman"/>
          <w:sz w:val="28"/>
          <w:szCs w:val="28"/>
        </w:rPr>
        <w:t>елевы</w:t>
      </w:r>
      <w:r w:rsidR="005A1B59" w:rsidRPr="00143C51">
        <w:rPr>
          <w:rFonts w:ascii="Times New Roman" w:hAnsi="Times New Roman"/>
          <w:sz w:val="28"/>
          <w:szCs w:val="28"/>
        </w:rPr>
        <w:t>х</w:t>
      </w:r>
      <w:r w:rsidR="002A58F3" w:rsidRPr="00143C51">
        <w:rPr>
          <w:rFonts w:ascii="Times New Roman" w:hAnsi="Times New Roman"/>
          <w:sz w:val="28"/>
          <w:szCs w:val="28"/>
        </w:rPr>
        <w:t xml:space="preserve"> показател</w:t>
      </w:r>
      <w:r w:rsidR="005A1B59" w:rsidRPr="00143C51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>.</w:t>
      </w:r>
      <w:r w:rsidR="005A1B59" w:rsidRPr="00143C51">
        <w:rPr>
          <w:rFonts w:ascii="Times New Roman" w:hAnsi="Times New Roman"/>
          <w:sz w:val="28"/>
          <w:szCs w:val="28"/>
        </w:rPr>
        <w:t xml:space="preserve"> </w:t>
      </w:r>
      <w:r w:rsidR="005A1B59" w:rsidRPr="00143C51">
        <w:rPr>
          <w:rFonts w:ascii="Times New Roman" w:hAnsi="Times New Roman"/>
          <w:sz w:val="28"/>
          <w:szCs w:val="28"/>
          <w:u w:val="single"/>
        </w:rPr>
        <w:t xml:space="preserve">Утверждаемые показатели не отражают результат достижения </w:t>
      </w:r>
      <w:r w:rsidR="005A1B59" w:rsidRPr="00143C51">
        <w:rPr>
          <w:rFonts w:ascii="Times New Roman" w:hAnsi="Times New Roman"/>
          <w:b/>
          <w:sz w:val="28"/>
          <w:szCs w:val="28"/>
          <w:u w:val="single"/>
        </w:rPr>
        <w:t xml:space="preserve">всех </w:t>
      </w:r>
      <w:r w:rsidR="005A1B59" w:rsidRPr="00143C51">
        <w:rPr>
          <w:rFonts w:ascii="Times New Roman" w:hAnsi="Times New Roman"/>
          <w:sz w:val="28"/>
          <w:szCs w:val="28"/>
          <w:u w:val="single"/>
        </w:rPr>
        <w:t>поставленных задач.</w:t>
      </w:r>
      <w:r w:rsidR="00E41BB9" w:rsidRPr="00143C5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542C" w:rsidRPr="00143C51">
        <w:rPr>
          <w:rFonts w:ascii="Times New Roman" w:hAnsi="Times New Roman"/>
          <w:sz w:val="28"/>
          <w:szCs w:val="28"/>
          <w:u w:val="single"/>
        </w:rPr>
        <w:t xml:space="preserve">Не указаны источники информации индикаторов, методики расчетов. </w:t>
      </w:r>
    </w:p>
    <w:p w:rsidR="005A1B59" w:rsidRPr="00143C51" w:rsidRDefault="00DC4C3B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C51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="005A1B59" w:rsidRPr="00143C51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B133D" w:rsidRPr="00143C51">
        <w:rPr>
          <w:rFonts w:ascii="Times New Roman" w:hAnsi="Times New Roman"/>
          <w:sz w:val="28"/>
          <w:szCs w:val="28"/>
          <w:u w:val="single"/>
        </w:rPr>
        <w:t xml:space="preserve">дополнить целевые </w:t>
      </w:r>
      <w:r w:rsidR="005A1B59" w:rsidRPr="00143C51">
        <w:rPr>
          <w:rFonts w:ascii="Times New Roman" w:hAnsi="Times New Roman"/>
          <w:sz w:val="28"/>
          <w:szCs w:val="28"/>
          <w:u w:val="single"/>
        </w:rPr>
        <w:t>показател</w:t>
      </w:r>
      <w:r w:rsidR="004B133D" w:rsidRPr="00143C51">
        <w:rPr>
          <w:rFonts w:ascii="Times New Roman" w:hAnsi="Times New Roman"/>
          <w:sz w:val="28"/>
          <w:szCs w:val="28"/>
          <w:u w:val="single"/>
        </w:rPr>
        <w:t xml:space="preserve">и </w:t>
      </w:r>
      <w:r w:rsidR="005A1B59" w:rsidRPr="00143C51">
        <w:rPr>
          <w:rFonts w:ascii="Times New Roman" w:hAnsi="Times New Roman"/>
          <w:sz w:val="28"/>
          <w:szCs w:val="28"/>
          <w:u w:val="single"/>
        </w:rPr>
        <w:t>(индикатор</w:t>
      </w:r>
      <w:r w:rsidR="004B133D" w:rsidRPr="00143C51">
        <w:rPr>
          <w:rFonts w:ascii="Times New Roman" w:hAnsi="Times New Roman"/>
          <w:sz w:val="28"/>
          <w:szCs w:val="28"/>
          <w:u w:val="single"/>
        </w:rPr>
        <w:t>ы</w:t>
      </w:r>
      <w:r w:rsidR="00F2542C" w:rsidRPr="00143C51">
        <w:rPr>
          <w:rFonts w:ascii="Times New Roman" w:hAnsi="Times New Roman"/>
          <w:sz w:val="28"/>
          <w:szCs w:val="28"/>
          <w:u w:val="single"/>
        </w:rPr>
        <w:t xml:space="preserve">), указать источники информации, либо методики расчетов. </w:t>
      </w:r>
    </w:p>
    <w:p w:rsidR="00847CA3" w:rsidRPr="00143C51" w:rsidRDefault="002A58F3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</w:t>
      </w:r>
      <w:r w:rsidR="000B4094" w:rsidRPr="00143C51">
        <w:rPr>
          <w:rFonts w:ascii="Times New Roman" w:hAnsi="Times New Roman"/>
          <w:sz w:val="28"/>
          <w:szCs w:val="28"/>
        </w:rPr>
        <w:t xml:space="preserve">   </w:t>
      </w:r>
      <w:r w:rsidRPr="00143C51">
        <w:rPr>
          <w:rFonts w:ascii="Times New Roman" w:hAnsi="Times New Roman"/>
          <w:sz w:val="28"/>
          <w:szCs w:val="28"/>
        </w:rPr>
        <w:t xml:space="preserve">  </w:t>
      </w:r>
      <w:r w:rsidR="00DF2AE5" w:rsidRPr="00143C51">
        <w:rPr>
          <w:rFonts w:ascii="Times New Roman" w:hAnsi="Times New Roman"/>
          <w:sz w:val="28"/>
          <w:szCs w:val="28"/>
        </w:rPr>
        <w:t xml:space="preserve">       </w:t>
      </w:r>
    </w:p>
    <w:p w:rsidR="00847CA3" w:rsidRPr="00143C51" w:rsidRDefault="0050505C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</w:t>
      </w:r>
      <w:r w:rsidR="005F0488" w:rsidRPr="00143C51">
        <w:rPr>
          <w:rFonts w:ascii="Times New Roman" w:hAnsi="Times New Roman"/>
          <w:sz w:val="28"/>
          <w:szCs w:val="28"/>
        </w:rPr>
        <w:t xml:space="preserve">  </w:t>
      </w:r>
      <w:r w:rsidR="007556FB" w:rsidRPr="00143C51">
        <w:rPr>
          <w:rFonts w:ascii="Times New Roman" w:hAnsi="Times New Roman"/>
          <w:sz w:val="28"/>
          <w:szCs w:val="28"/>
        </w:rPr>
        <w:t>Ф</w:t>
      </w:r>
      <w:r w:rsidRPr="00143C51">
        <w:rPr>
          <w:rFonts w:ascii="Times New Roman" w:hAnsi="Times New Roman"/>
          <w:sz w:val="28"/>
          <w:szCs w:val="28"/>
        </w:rPr>
        <w:t>инансовое обеспечение Программы</w:t>
      </w:r>
      <w:r w:rsidR="007556FB" w:rsidRPr="00143C51">
        <w:rPr>
          <w:rFonts w:ascii="Times New Roman" w:hAnsi="Times New Roman"/>
          <w:sz w:val="28"/>
          <w:szCs w:val="28"/>
        </w:rPr>
        <w:t xml:space="preserve"> составляет </w:t>
      </w:r>
      <w:r w:rsidR="00ED1E9F" w:rsidRPr="00143C51">
        <w:rPr>
          <w:rFonts w:ascii="Times New Roman" w:hAnsi="Times New Roman"/>
          <w:sz w:val="28"/>
          <w:szCs w:val="28"/>
        </w:rPr>
        <w:t>6150,0</w:t>
      </w:r>
      <w:r w:rsidR="007556FB" w:rsidRPr="00143C51">
        <w:rPr>
          <w:rFonts w:ascii="Times New Roman" w:hAnsi="Times New Roman"/>
          <w:sz w:val="28"/>
          <w:szCs w:val="28"/>
        </w:rPr>
        <w:t xml:space="preserve"> тыс. рублей</w:t>
      </w:r>
      <w:r w:rsidR="00847CA3" w:rsidRPr="00143C51">
        <w:rPr>
          <w:rFonts w:ascii="Times New Roman" w:hAnsi="Times New Roman"/>
          <w:sz w:val="28"/>
          <w:szCs w:val="28"/>
        </w:rPr>
        <w:t xml:space="preserve">. </w:t>
      </w:r>
      <w:r w:rsidRPr="00143C51">
        <w:rPr>
          <w:rFonts w:ascii="Times New Roman" w:hAnsi="Times New Roman"/>
          <w:sz w:val="28"/>
          <w:szCs w:val="28"/>
        </w:rPr>
        <w:t xml:space="preserve"> Финансирование планируется осуществлять за счет </w:t>
      </w:r>
      <w:r w:rsidR="0056178C" w:rsidRPr="00143C51">
        <w:rPr>
          <w:rFonts w:ascii="Times New Roman" w:hAnsi="Times New Roman"/>
          <w:sz w:val="28"/>
          <w:szCs w:val="28"/>
        </w:rPr>
        <w:t xml:space="preserve">собственных </w:t>
      </w:r>
      <w:r w:rsidRPr="00143C51">
        <w:rPr>
          <w:rFonts w:ascii="Times New Roman" w:hAnsi="Times New Roman"/>
          <w:sz w:val="28"/>
          <w:szCs w:val="28"/>
        </w:rPr>
        <w:t>средств бюджета поселения</w:t>
      </w:r>
      <w:r w:rsidR="00ED1E9F" w:rsidRPr="00143C51">
        <w:rPr>
          <w:rFonts w:ascii="Times New Roman" w:hAnsi="Times New Roman"/>
          <w:sz w:val="28"/>
          <w:szCs w:val="28"/>
        </w:rPr>
        <w:t>.</w:t>
      </w:r>
      <w:r w:rsidR="0056178C" w:rsidRPr="00143C51">
        <w:rPr>
          <w:rFonts w:ascii="Times New Roman" w:hAnsi="Times New Roman"/>
          <w:sz w:val="28"/>
          <w:szCs w:val="28"/>
        </w:rPr>
        <w:t xml:space="preserve"> </w:t>
      </w:r>
    </w:p>
    <w:p w:rsidR="00E2560E" w:rsidRPr="00364877" w:rsidRDefault="00B45B0F" w:rsidP="00940BC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  <w:u w:val="single"/>
        </w:rPr>
        <w:t>Ревизионная комиссия рекомендует привести финансовое обеспечение Программы в соо</w:t>
      </w:r>
      <w:r w:rsidR="0056178C" w:rsidRPr="00143C51">
        <w:rPr>
          <w:rFonts w:ascii="Times New Roman" w:hAnsi="Times New Roman"/>
          <w:sz w:val="28"/>
          <w:szCs w:val="28"/>
          <w:u w:val="single"/>
        </w:rPr>
        <w:t>тветствие с решениями о бюджете согласно</w:t>
      </w:r>
      <w:r w:rsidR="00A54186" w:rsidRPr="00143C5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178C" w:rsidRPr="00143C51">
        <w:rPr>
          <w:rFonts w:ascii="Times New Roman" w:hAnsi="Times New Roman"/>
          <w:sz w:val="28"/>
          <w:szCs w:val="28"/>
          <w:u w:val="single"/>
        </w:rPr>
        <w:t xml:space="preserve">Бюджетного кодекса Российской Федерации и Порядка. </w:t>
      </w:r>
      <w:r w:rsidR="00F82E89" w:rsidRPr="00143C51">
        <w:rPr>
          <w:rFonts w:ascii="Times New Roman" w:hAnsi="Times New Roman"/>
          <w:sz w:val="28"/>
          <w:szCs w:val="28"/>
        </w:rPr>
        <w:t xml:space="preserve">    </w:t>
      </w:r>
      <w:r w:rsidR="005F0488" w:rsidRPr="00143C51">
        <w:rPr>
          <w:rFonts w:ascii="Times New Roman" w:hAnsi="Times New Roman"/>
          <w:sz w:val="28"/>
          <w:szCs w:val="28"/>
        </w:rPr>
        <w:t xml:space="preserve">  </w:t>
      </w:r>
    </w:p>
    <w:p w:rsidR="00E2560E" w:rsidRPr="00143C51" w:rsidRDefault="00E2560E" w:rsidP="00940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4AC" w:rsidRPr="00143C51" w:rsidRDefault="008B0A09" w:rsidP="00940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В</w:t>
      </w:r>
      <w:r w:rsidR="006574AC" w:rsidRPr="00143C51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805119" w:rsidRPr="00143C51" w:rsidRDefault="00805119" w:rsidP="00940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A4A" w:rsidRPr="00143C51" w:rsidRDefault="009904CB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</w:t>
      </w:r>
      <w:r w:rsidR="00E547C2" w:rsidRPr="00143C51">
        <w:rPr>
          <w:rFonts w:ascii="Times New Roman" w:hAnsi="Times New Roman"/>
          <w:sz w:val="28"/>
          <w:szCs w:val="28"/>
        </w:rPr>
        <w:t>Рассматриваем</w:t>
      </w:r>
      <w:r w:rsidR="0056178C" w:rsidRPr="00143C51">
        <w:rPr>
          <w:rFonts w:ascii="Times New Roman" w:hAnsi="Times New Roman"/>
          <w:sz w:val="28"/>
          <w:szCs w:val="28"/>
        </w:rPr>
        <w:t>ый проект пост</w:t>
      </w:r>
      <w:r w:rsidR="00CC7474" w:rsidRPr="00143C51">
        <w:rPr>
          <w:rFonts w:ascii="Times New Roman" w:hAnsi="Times New Roman"/>
          <w:sz w:val="28"/>
          <w:szCs w:val="28"/>
        </w:rPr>
        <w:t>ановлени</w:t>
      </w:r>
      <w:r w:rsidR="0056178C" w:rsidRPr="00143C51">
        <w:rPr>
          <w:rFonts w:ascii="Times New Roman" w:hAnsi="Times New Roman"/>
          <w:sz w:val="28"/>
          <w:szCs w:val="28"/>
        </w:rPr>
        <w:t>я</w:t>
      </w:r>
      <w:r w:rsidR="00CC7474" w:rsidRPr="00143C51">
        <w:rPr>
          <w:sz w:val="28"/>
          <w:szCs w:val="28"/>
        </w:rPr>
        <w:t xml:space="preserve"> </w:t>
      </w:r>
      <w:r w:rsidR="00CC7474" w:rsidRPr="00143C51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143C51">
        <w:rPr>
          <w:rFonts w:ascii="Times New Roman" w:hAnsi="Times New Roman"/>
          <w:sz w:val="28"/>
          <w:szCs w:val="28"/>
        </w:rPr>
        <w:t xml:space="preserve"> </w:t>
      </w:r>
      <w:r w:rsidR="0056178C" w:rsidRPr="00143C51">
        <w:rPr>
          <w:rFonts w:ascii="Times New Roman" w:hAnsi="Times New Roman"/>
          <w:sz w:val="28"/>
          <w:szCs w:val="28"/>
        </w:rPr>
        <w:t>«</w:t>
      </w:r>
      <w:r w:rsidR="00A54186" w:rsidRPr="00143C51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культуры сельского поселения </w:t>
      </w:r>
      <w:proofErr w:type="spellStart"/>
      <w:r w:rsidR="00A54186" w:rsidRPr="00143C51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A54186" w:rsidRPr="00143C51">
        <w:rPr>
          <w:rFonts w:ascii="Times New Roman" w:hAnsi="Times New Roman"/>
          <w:sz w:val="28"/>
          <w:szCs w:val="28"/>
        </w:rPr>
        <w:t xml:space="preserve"> на 2021 – 2023 годы»</w:t>
      </w:r>
      <w:r w:rsidR="00A54186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CC7474" w:rsidRPr="00143C51">
        <w:rPr>
          <w:rFonts w:ascii="Times New Roman" w:hAnsi="Times New Roman"/>
          <w:sz w:val="28"/>
          <w:szCs w:val="28"/>
        </w:rPr>
        <w:lastRenderedPageBreak/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4C310E" w:rsidRPr="00143C51">
        <w:rPr>
          <w:rFonts w:ascii="Times New Roman" w:hAnsi="Times New Roman"/>
          <w:sz w:val="28"/>
          <w:szCs w:val="28"/>
        </w:rPr>
        <w:t>,</w:t>
      </w:r>
      <w:r w:rsidR="00CC7474" w:rsidRPr="00143C51">
        <w:rPr>
          <w:rFonts w:ascii="Times New Roman" w:hAnsi="Times New Roman"/>
          <w:sz w:val="28"/>
          <w:szCs w:val="28"/>
        </w:rPr>
        <w:t xml:space="preserve"> </w:t>
      </w:r>
      <w:r w:rsidR="004C310E" w:rsidRPr="00143C51">
        <w:rPr>
          <w:rFonts w:ascii="Times New Roman" w:hAnsi="Times New Roman"/>
          <w:sz w:val="28"/>
          <w:szCs w:val="28"/>
        </w:rPr>
        <w:t>но не соответствует Бюджетному кодексу Российской Федерации (нарушение порядка разработки, реализации и оценки эффективности муниципальных программ</w:t>
      </w:r>
      <w:r w:rsidR="00143C51" w:rsidRPr="00143C51">
        <w:rPr>
          <w:rFonts w:ascii="Times New Roman" w:hAnsi="Times New Roman"/>
          <w:sz w:val="28"/>
          <w:szCs w:val="28"/>
        </w:rPr>
        <w:t>).</w:t>
      </w:r>
    </w:p>
    <w:p w:rsidR="00CC7474" w:rsidRPr="00143C51" w:rsidRDefault="00CC7474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55D" w:rsidRPr="00143C51" w:rsidRDefault="00CC7474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  <w:r w:rsidRPr="00143C51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262FF3" w:rsidRPr="00143C51">
        <w:rPr>
          <w:rFonts w:ascii="Times New Roman" w:hAnsi="Times New Roman"/>
          <w:sz w:val="28"/>
          <w:szCs w:val="28"/>
          <w:lang w:val="ru"/>
        </w:rPr>
        <w:t xml:space="preserve"> Ревизионная комиссия Вытегорского муниципального района рекомендует разработчику программы рассмотреть предложения, изложенные в заключении, рассмотреть возможность внесения изменений в </w:t>
      </w:r>
      <w:r w:rsidR="00940BCD">
        <w:rPr>
          <w:rFonts w:ascii="Times New Roman" w:hAnsi="Times New Roman"/>
          <w:sz w:val="28"/>
          <w:szCs w:val="28"/>
          <w:lang w:val="ru"/>
        </w:rPr>
        <w:t>проект муниципальной</w:t>
      </w:r>
      <w:r w:rsidR="00E547C2" w:rsidRPr="00143C51">
        <w:rPr>
          <w:rFonts w:ascii="Times New Roman" w:hAnsi="Times New Roman"/>
          <w:sz w:val="28"/>
          <w:szCs w:val="28"/>
          <w:lang w:val="ru"/>
        </w:rPr>
        <w:t xml:space="preserve"> </w:t>
      </w:r>
      <w:r w:rsidR="00262FF3" w:rsidRPr="00143C51">
        <w:rPr>
          <w:rFonts w:ascii="Times New Roman" w:hAnsi="Times New Roman"/>
          <w:sz w:val="28"/>
          <w:szCs w:val="28"/>
          <w:lang w:val="ru"/>
        </w:rPr>
        <w:t>программ</w:t>
      </w:r>
      <w:r w:rsidR="00940BCD">
        <w:rPr>
          <w:rFonts w:ascii="Times New Roman" w:hAnsi="Times New Roman"/>
          <w:sz w:val="28"/>
          <w:szCs w:val="28"/>
          <w:lang w:val="ru"/>
        </w:rPr>
        <w:t>ы</w:t>
      </w:r>
      <w:r w:rsidR="0057778D" w:rsidRPr="00143C51">
        <w:rPr>
          <w:rFonts w:ascii="Times New Roman" w:hAnsi="Times New Roman"/>
          <w:sz w:val="28"/>
          <w:szCs w:val="28"/>
          <w:lang w:val="ru"/>
        </w:rPr>
        <w:t>.</w:t>
      </w:r>
    </w:p>
    <w:p w:rsidR="00A973FA" w:rsidRPr="00940BCD" w:rsidRDefault="00A973FA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</w:p>
    <w:p w:rsidR="00E2560E" w:rsidRPr="00143C51" w:rsidRDefault="00E2560E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8B0A09" w:rsidRPr="00143C51" w:rsidRDefault="006C355D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</w:t>
      </w:r>
      <w:r w:rsidR="0082442D" w:rsidRPr="00143C51">
        <w:rPr>
          <w:rFonts w:ascii="Times New Roman" w:hAnsi="Times New Roman"/>
          <w:sz w:val="28"/>
          <w:szCs w:val="28"/>
        </w:rPr>
        <w:t>удитор</w:t>
      </w:r>
      <w:r w:rsidR="008B0A09" w:rsidRPr="00143C51">
        <w:rPr>
          <w:rFonts w:ascii="Times New Roman" w:hAnsi="Times New Roman"/>
          <w:sz w:val="28"/>
          <w:szCs w:val="28"/>
        </w:rPr>
        <w:t xml:space="preserve"> </w:t>
      </w:r>
    </w:p>
    <w:p w:rsidR="002B4A08" w:rsidRPr="00143C51" w:rsidRDefault="0082442D" w:rsidP="0094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Ревизионной</w:t>
      </w:r>
      <w:r w:rsidR="00847484">
        <w:rPr>
          <w:rFonts w:ascii="Times New Roman" w:hAnsi="Times New Roman"/>
          <w:sz w:val="28"/>
          <w:szCs w:val="28"/>
        </w:rPr>
        <w:t xml:space="preserve"> к</w:t>
      </w:r>
      <w:r w:rsidR="002B4A08" w:rsidRPr="00143C51">
        <w:rPr>
          <w:rFonts w:ascii="Times New Roman" w:hAnsi="Times New Roman"/>
          <w:sz w:val="28"/>
          <w:szCs w:val="28"/>
        </w:rPr>
        <w:t xml:space="preserve">омиссии                       </w:t>
      </w:r>
      <w:r w:rsidR="00FE7E17" w:rsidRPr="00143C51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143C51">
        <w:rPr>
          <w:rFonts w:ascii="Times New Roman" w:hAnsi="Times New Roman"/>
          <w:sz w:val="28"/>
          <w:szCs w:val="28"/>
        </w:rPr>
        <w:t xml:space="preserve"> </w:t>
      </w:r>
      <w:r w:rsidR="00D12EE4" w:rsidRPr="00143C51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143C51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8B55E4" w:rsidRPr="00143C51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5E4" w:rsidRPr="00143C51" w:rsidRDefault="008B55E4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400" w:rsidRPr="00143C51" w:rsidRDefault="005C1400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C1400" w:rsidRPr="00143C5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2FC"/>
    <w:multiLevelType w:val="multilevel"/>
    <w:tmpl w:val="C1E62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5659B"/>
    <w:multiLevelType w:val="multilevel"/>
    <w:tmpl w:val="613A5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62B11"/>
    <w:rsid w:val="00075FBF"/>
    <w:rsid w:val="0007740A"/>
    <w:rsid w:val="00082B81"/>
    <w:rsid w:val="000A5D13"/>
    <w:rsid w:val="000B2F60"/>
    <w:rsid w:val="000B4094"/>
    <w:rsid w:val="000B5C38"/>
    <w:rsid w:val="000C25A9"/>
    <w:rsid w:val="000D4A6A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3C51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10219"/>
    <w:rsid w:val="00313266"/>
    <w:rsid w:val="003279B2"/>
    <w:rsid w:val="00334146"/>
    <w:rsid w:val="00336195"/>
    <w:rsid w:val="0034581B"/>
    <w:rsid w:val="00363782"/>
    <w:rsid w:val="00364877"/>
    <w:rsid w:val="00370396"/>
    <w:rsid w:val="003767E7"/>
    <w:rsid w:val="003811BB"/>
    <w:rsid w:val="00390528"/>
    <w:rsid w:val="003B0E51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411F6F"/>
    <w:rsid w:val="00413064"/>
    <w:rsid w:val="00413BCF"/>
    <w:rsid w:val="00445B90"/>
    <w:rsid w:val="004537B9"/>
    <w:rsid w:val="00462A92"/>
    <w:rsid w:val="00464A4A"/>
    <w:rsid w:val="00465837"/>
    <w:rsid w:val="00466D44"/>
    <w:rsid w:val="004765EE"/>
    <w:rsid w:val="00477971"/>
    <w:rsid w:val="004924DB"/>
    <w:rsid w:val="004A600E"/>
    <w:rsid w:val="004A674D"/>
    <w:rsid w:val="004B133D"/>
    <w:rsid w:val="004C1627"/>
    <w:rsid w:val="004C310E"/>
    <w:rsid w:val="004C31A2"/>
    <w:rsid w:val="004D797C"/>
    <w:rsid w:val="004F1C5B"/>
    <w:rsid w:val="0050505C"/>
    <w:rsid w:val="00530E3D"/>
    <w:rsid w:val="00536882"/>
    <w:rsid w:val="005475AD"/>
    <w:rsid w:val="0056178C"/>
    <w:rsid w:val="0056237F"/>
    <w:rsid w:val="005718D3"/>
    <w:rsid w:val="00573305"/>
    <w:rsid w:val="0057489A"/>
    <w:rsid w:val="0057778D"/>
    <w:rsid w:val="00584A40"/>
    <w:rsid w:val="005850FE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605237"/>
    <w:rsid w:val="0060552F"/>
    <w:rsid w:val="00611C2A"/>
    <w:rsid w:val="006229E3"/>
    <w:rsid w:val="00626B15"/>
    <w:rsid w:val="00645118"/>
    <w:rsid w:val="006574AC"/>
    <w:rsid w:val="0066406C"/>
    <w:rsid w:val="00664DFB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2B16"/>
    <w:rsid w:val="007232C9"/>
    <w:rsid w:val="007247C1"/>
    <w:rsid w:val="00732664"/>
    <w:rsid w:val="00745DB8"/>
    <w:rsid w:val="00746324"/>
    <w:rsid w:val="00747FC8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C00A3"/>
    <w:rsid w:val="007C1C22"/>
    <w:rsid w:val="007D04D4"/>
    <w:rsid w:val="007D2E84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484"/>
    <w:rsid w:val="00847CA3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66A4"/>
    <w:rsid w:val="008F1159"/>
    <w:rsid w:val="00907368"/>
    <w:rsid w:val="009213D3"/>
    <w:rsid w:val="00937ECF"/>
    <w:rsid w:val="0094020E"/>
    <w:rsid w:val="009406DE"/>
    <w:rsid w:val="00940BCD"/>
    <w:rsid w:val="009567C9"/>
    <w:rsid w:val="00962290"/>
    <w:rsid w:val="009652F5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A03A29"/>
    <w:rsid w:val="00A20E35"/>
    <w:rsid w:val="00A2112F"/>
    <w:rsid w:val="00A364F7"/>
    <w:rsid w:val="00A54186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6087"/>
    <w:rsid w:val="00B305B4"/>
    <w:rsid w:val="00B34947"/>
    <w:rsid w:val="00B4250C"/>
    <w:rsid w:val="00B45B0F"/>
    <w:rsid w:val="00B525C0"/>
    <w:rsid w:val="00B570CD"/>
    <w:rsid w:val="00B62F5D"/>
    <w:rsid w:val="00B747D0"/>
    <w:rsid w:val="00B80327"/>
    <w:rsid w:val="00B9131B"/>
    <w:rsid w:val="00B931CB"/>
    <w:rsid w:val="00BB01E2"/>
    <w:rsid w:val="00BF6949"/>
    <w:rsid w:val="00C05D61"/>
    <w:rsid w:val="00C10705"/>
    <w:rsid w:val="00C27FF3"/>
    <w:rsid w:val="00C43285"/>
    <w:rsid w:val="00C74357"/>
    <w:rsid w:val="00C8157D"/>
    <w:rsid w:val="00C83DA7"/>
    <w:rsid w:val="00C83E6D"/>
    <w:rsid w:val="00C93AEB"/>
    <w:rsid w:val="00C9509C"/>
    <w:rsid w:val="00C95E11"/>
    <w:rsid w:val="00CB4D6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0E72"/>
    <w:rsid w:val="00D12EE4"/>
    <w:rsid w:val="00D13863"/>
    <w:rsid w:val="00D14B77"/>
    <w:rsid w:val="00D3013A"/>
    <w:rsid w:val="00D3150F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46E9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0E22"/>
    <w:rsid w:val="00E0723C"/>
    <w:rsid w:val="00E13690"/>
    <w:rsid w:val="00E2560E"/>
    <w:rsid w:val="00E345F1"/>
    <w:rsid w:val="00E41BB9"/>
    <w:rsid w:val="00E463F7"/>
    <w:rsid w:val="00E5294F"/>
    <w:rsid w:val="00E547C2"/>
    <w:rsid w:val="00E62294"/>
    <w:rsid w:val="00E64947"/>
    <w:rsid w:val="00E74110"/>
    <w:rsid w:val="00E803D6"/>
    <w:rsid w:val="00E82AEC"/>
    <w:rsid w:val="00E84222"/>
    <w:rsid w:val="00EA2FEC"/>
    <w:rsid w:val="00EB0214"/>
    <w:rsid w:val="00EB6C6A"/>
    <w:rsid w:val="00EC53F4"/>
    <w:rsid w:val="00ED16C0"/>
    <w:rsid w:val="00ED1E9F"/>
    <w:rsid w:val="00ED3CA9"/>
    <w:rsid w:val="00EE272E"/>
    <w:rsid w:val="00EF03B0"/>
    <w:rsid w:val="00EF0598"/>
    <w:rsid w:val="00EF4D0D"/>
    <w:rsid w:val="00EF6D22"/>
    <w:rsid w:val="00EF7695"/>
    <w:rsid w:val="00F1393F"/>
    <w:rsid w:val="00F2542C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5060"/>
    <w:rsid w:val="00FD7F62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8FB7-4195-4D9F-B915-A8A580AE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2020-01-24T08:04:00Z</cp:lastPrinted>
  <dcterms:created xsi:type="dcterms:W3CDTF">2020-09-15T10:32:00Z</dcterms:created>
  <dcterms:modified xsi:type="dcterms:W3CDTF">2020-09-15T10:32:00Z</dcterms:modified>
</cp:coreProperties>
</file>