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57658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9E25E9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585">
        <w:rPr>
          <w:rFonts w:ascii="Times New Roman" w:hAnsi="Times New Roman"/>
          <w:sz w:val="28"/>
          <w:szCs w:val="28"/>
        </w:rPr>
        <w:t>08.11</w:t>
      </w:r>
      <w:r w:rsidR="00C743CD" w:rsidRPr="00576585">
        <w:rPr>
          <w:rFonts w:ascii="Times New Roman" w:hAnsi="Times New Roman"/>
          <w:sz w:val="28"/>
          <w:szCs w:val="28"/>
        </w:rPr>
        <w:t>.2021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3D0168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743CD" w:rsidRPr="003D0168">
        <w:rPr>
          <w:rFonts w:ascii="Times New Roman" w:hAnsi="Times New Roman"/>
          <w:sz w:val="28"/>
          <w:szCs w:val="28"/>
        </w:rPr>
        <w:t>в сфере жилищного строительства</w:t>
      </w:r>
      <w:r w:rsidRPr="003D0168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</w:t>
      </w:r>
    </w:p>
    <w:p w:rsidR="007C0786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</w:t>
      </w:r>
      <w:r w:rsidRPr="003D0168">
        <w:rPr>
          <w:rFonts w:ascii="Times New Roman" w:eastAsiaTheme="minorHAnsi" w:hAnsi="Times New Roman"/>
          <w:sz w:val="28"/>
          <w:szCs w:val="28"/>
        </w:rPr>
        <w:lastRenderedPageBreak/>
        <w:t>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CF9" w:rsidRPr="003D0168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 внести изменения</w:t>
      </w:r>
      <w:r w:rsidR="00074CF9" w:rsidRPr="003D0168">
        <w:rPr>
          <w:rFonts w:ascii="Times New Roman" w:hAnsi="Times New Roman"/>
          <w:sz w:val="28"/>
          <w:szCs w:val="28"/>
        </w:rPr>
        <w:t>: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объем финансирования мероприятий программы</w:t>
      </w:r>
      <w:r w:rsidR="0053485F">
        <w:rPr>
          <w:rFonts w:ascii="Times New Roman" w:hAnsi="Times New Roman"/>
          <w:sz w:val="28"/>
          <w:szCs w:val="28"/>
        </w:rPr>
        <w:t xml:space="preserve"> (увеличивается на 10364,0</w:t>
      </w:r>
      <w:r w:rsidR="00A52222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222"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2222" w:rsidRPr="003D0168">
        <w:rPr>
          <w:rFonts w:ascii="Times New Roman" w:hAnsi="Times New Roman"/>
          <w:sz w:val="28"/>
          <w:szCs w:val="28"/>
        </w:rPr>
        <w:t>)</w:t>
      </w:r>
      <w:r w:rsidRPr="003D0168">
        <w:rPr>
          <w:rFonts w:ascii="Times New Roman" w:hAnsi="Times New Roman"/>
          <w:sz w:val="28"/>
          <w:szCs w:val="28"/>
        </w:rPr>
        <w:t>;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ожидаем</w:t>
      </w:r>
      <w:r w:rsidR="00A52222" w:rsidRPr="003D0168">
        <w:rPr>
          <w:rFonts w:ascii="Times New Roman" w:hAnsi="Times New Roman"/>
          <w:sz w:val="28"/>
          <w:szCs w:val="28"/>
        </w:rPr>
        <w:t>ые результаты реа</w:t>
      </w:r>
      <w:r w:rsidRPr="003D0168">
        <w:rPr>
          <w:rFonts w:ascii="Times New Roman" w:hAnsi="Times New Roman"/>
          <w:sz w:val="28"/>
          <w:szCs w:val="28"/>
        </w:rPr>
        <w:t xml:space="preserve">лизации </w:t>
      </w:r>
      <w:r w:rsidR="0053485F">
        <w:rPr>
          <w:rFonts w:ascii="Times New Roman" w:hAnsi="Times New Roman"/>
          <w:sz w:val="28"/>
          <w:szCs w:val="28"/>
        </w:rPr>
        <w:t>подпрограммы 3</w:t>
      </w:r>
      <w:r w:rsidR="00A52222" w:rsidRPr="003D0168">
        <w:rPr>
          <w:rFonts w:ascii="Times New Roman" w:hAnsi="Times New Roman"/>
          <w:sz w:val="28"/>
          <w:szCs w:val="28"/>
        </w:rPr>
        <w:t xml:space="preserve"> (изменения в соответствии с уточняемыми целями программы)</w:t>
      </w:r>
      <w:r w:rsidRPr="003D0168">
        <w:rPr>
          <w:rFonts w:ascii="Times New Roman" w:hAnsi="Times New Roman"/>
          <w:sz w:val="28"/>
          <w:szCs w:val="28"/>
        </w:rPr>
        <w:t>;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характеристики проблем в</w:t>
      </w:r>
      <w:r w:rsidR="0053485F">
        <w:rPr>
          <w:rFonts w:ascii="Times New Roman" w:hAnsi="Times New Roman"/>
          <w:sz w:val="28"/>
          <w:szCs w:val="28"/>
        </w:rPr>
        <w:t xml:space="preserve"> области развития транспортной системы на территории района</w:t>
      </w:r>
      <w:r w:rsidRPr="003D0168">
        <w:rPr>
          <w:rFonts w:ascii="Times New Roman" w:hAnsi="Times New Roman"/>
          <w:sz w:val="28"/>
          <w:szCs w:val="28"/>
        </w:rPr>
        <w:t>.</w:t>
      </w:r>
    </w:p>
    <w:p w:rsidR="007C0786" w:rsidRPr="003D0168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О</w:t>
      </w:r>
      <w:r w:rsidR="007C0786" w:rsidRPr="003D0168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3D0168">
        <w:rPr>
          <w:rFonts w:ascii="Times New Roman" w:hAnsi="Times New Roman"/>
          <w:sz w:val="28"/>
          <w:szCs w:val="28"/>
        </w:rPr>
        <w:t xml:space="preserve"> на 2021 год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 xml:space="preserve">и плановый период 2022 и 2023 годы </w:t>
      </w:r>
      <w:r w:rsidR="007C0786" w:rsidRPr="003D0168">
        <w:rPr>
          <w:rFonts w:ascii="Times New Roman" w:hAnsi="Times New Roman"/>
          <w:sz w:val="28"/>
          <w:szCs w:val="28"/>
        </w:rPr>
        <w:t xml:space="preserve">приводится в соответствие с решением Представительного собрания </w:t>
      </w:r>
      <w:proofErr w:type="spellStart"/>
      <w:r w:rsidR="007C0786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3D0168">
        <w:rPr>
          <w:rFonts w:ascii="Times New Roman" w:hAnsi="Times New Roman"/>
          <w:sz w:val="28"/>
          <w:szCs w:val="28"/>
        </w:rPr>
        <w:t xml:space="preserve"> мун</w:t>
      </w:r>
      <w:r w:rsidR="00074CF9" w:rsidRPr="003D0168">
        <w:rPr>
          <w:rFonts w:ascii="Times New Roman" w:hAnsi="Times New Roman"/>
          <w:sz w:val="28"/>
          <w:szCs w:val="28"/>
        </w:rPr>
        <w:t>иципального района от 09.12.2020</w:t>
      </w:r>
      <w:r w:rsidR="007C0786" w:rsidRPr="003D0168">
        <w:rPr>
          <w:rFonts w:ascii="Times New Roman" w:hAnsi="Times New Roman"/>
          <w:sz w:val="28"/>
          <w:szCs w:val="28"/>
        </w:rPr>
        <w:t xml:space="preserve"> г. № </w:t>
      </w:r>
      <w:r w:rsidR="00074CF9" w:rsidRPr="003D0168">
        <w:rPr>
          <w:rFonts w:ascii="Times New Roman" w:hAnsi="Times New Roman"/>
          <w:sz w:val="28"/>
          <w:szCs w:val="28"/>
        </w:rPr>
        <w:t>386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</w:t>
      </w:r>
      <w:r w:rsidR="007C0786" w:rsidRPr="003D0168">
        <w:rPr>
          <w:rFonts w:ascii="Times New Roman" w:hAnsi="Times New Roman"/>
          <w:sz w:val="28"/>
          <w:szCs w:val="28"/>
        </w:rPr>
        <w:t xml:space="preserve"> годов»</w:t>
      </w:r>
      <w:r w:rsidR="00074CF9" w:rsidRPr="003D0168">
        <w:rPr>
          <w:rFonts w:ascii="Times New Roman" w:hAnsi="Times New Roman"/>
          <w:sz w:val="28"/>
          <w:szCs w:val="28"/>
        </w:rPr>
        <w:t xml:space="preserve"> (в редакции решения Представительного Собрания </w:t>
      </w:r>
      <w:proofErr w:type="spellStart"/>
      <w:r w:rsidR="00074CF9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74CF9" w:rsidRPr="003D0168">
        <w:rPr>
          <w:rFonts w:ascii="Times New Roman" w:hAnsi="Times New Roman"/>
          <w:sz w:val="28"/>
          <w:szCs w:val="28"/>
        </w:rPr>
        <w:t xml:space="preserve"> муниципал</w:t>
      </w:r>
      <w:r w:rsidR="0053485F">
        <w:rPr>
          <w:rFonts w:ascii="Times New Roman" w:hAnsi="Times New Roman"/>
          <w:sz w:val="28"/>
          <w:szCs w:val="28"/>
        </w:rPr>
        <w:t>ьного района от 12.10.2021 № 467</w:t>
      </w:r>
      <w:r w:rsidR="008F0303" w:rsidRPr="003D0168">
        <w:rPr>
          <w:rFonts w:ascii="Times New Roman" w:hAnsi="Times New Roman"/>
          <w:sz w:val="28"/>
          <w:szCs w:val="28"/>
        </w:rPr>
        <w:t>)</w:t>
      </w:r>
      <w:r w:rsidR="007C0786" w:rsidRPr="003D0168">
        <w:rPr>
          <w:rFonts w:ascii="Times New Roman" w:hAnsi="Times New Roman"/>
          <w:sz w:val="28"/>
          <w:szCs w:val="28"/>
        </w:rPr>
        <w:t>.</w:t>
      </w:r>
    </w:p>
    <w:p w:rsidR="007B0AC6" w:rsidRPr="003D0168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3D0168" w:rsidRDefault="007C0786" w:rsidP="00521EA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</w:t>
      </w:r>
      <w:r w:rsidR="00521EA6" w:rsidRPr="003D0168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A7548C">
              <w:rPr>
                <w:rFonts w:ascii="Times New Roman" w:hAnsi="Times New Roman"/>
                <w:sz w:val="20"/>
                <w:szCs w:val="20"/>
              </w:rPr>
              <w:t xml:space="preserve"> 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Обоснование выделения и включения в муниципальную программу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</w:t>
            </w:r>
          </w:p>
        </w:tc>
        <w:tc>
          <w:tcPr>
            <w:tcW w:w="2977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Соответствует.</w:t>
            </w:r>
          </w:p>
        </w:tc>
        <w:tc>
          <w:tcPr>
            <w:tcW w:w="3285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Программой предусмотрено реа</w:t>
            </w:r>
            <w:r w:rsidR="00074CF9">
              <w:rPr>
                <w:rFonts w:ascii="Times New Roman" w:hAnsi="Times New Roman"/>
                <w:sz w:val="20"/>
                <w:szCs w:val="20"/>
              </w:rPr>
              <w:t>лизация 5ти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</w:t>
            </w:r>
            <w:r w:rsidR="00074CF9">
              <w:rPr>
                <w:rFonts w:ascii="Times New Roman" w:hAnsi="Times New Roman"/>
                <w:sz w:val="20"/>
                <w:szCs w:val="20"/>
              </w:rPr>
              <w:t>трен в Приложении 3 к программе и в приложениях к подпрограммам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3D0168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3D0168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3D0168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3D0168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EF1" w:rsidRPr="003D0168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</w:t>
      </w:r>
      <w:r w:rsidR="00290E64" w:rsidRPr="003D016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проект муниципальной программы соответствует основным направлениям государственной политики</w:t>
      </w:r>
      <w:r w:rsidR="00290E64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законами и иными нормативными правовыми актами Российской Федерации, Вологодской области и муниципального образования в сфере </w:t>
      </w:r>
      <w:r w:rsidR="00074CF9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жилищного строительства</w:t>
      </w:r>
      <w:r w:rsidR="00534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3485F">
        <w:rPr>
          <w:rFonts w:ascii="Times New Roman" w:hAnsi="Times New Roman"/>
          <w:color w:val="000000"/>
          <w:sz w:val="28"/>
          <w:szCs w:val="28"/>
          <w:lang w:eastAsia="ru-RU"/>
        </w:rPr>
        <w:t>траспорта</w:t>
      </w:r>
      <w:proofErr w:type="spellEnd"/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90E64" w:rsidRPr="003D0168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290E64" w:rsidRPr="003D0168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074CF9" w:rsidRPr="003D0168" w:rsidRDefault="006A5339" w:rsidP="00BF0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соответствует Национальным проектам</w:t>
      </w:r>
      <w:r w:rsidR="00074CF9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«Жилье и городская среда», «Безопасные и качественные автомобильные дороги», региональным проектам «Жилье», «Обеспечение устойчивого сокращения непригодного для проживания жилищного фонда»,</w:t>
      </w:r>
      <w:r w:rsidR="0072635F" w:rsidRPr="003D0168">
        <w:rPr>
          <w:sz w:val="28"/>
          <w:szCs w:val="28"/>
        </w:rPr>
        <w:t xml:space="preserve"> </w:t>
      </w:r>
      <w:r w:rsidR="0072635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«Безопасность дорожного движения»,</w:t>
      </w:r>
    </w:p>
    <w:p w:rsidR="006A5339" w:rsidRPr="003D0168" w:rsidRDefault="006A5339" w:rsidP="00726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 27.12.2018 № 173 «Об утверждении Стратегии социально-экономического развития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годы».</w:t>
      </w:r>
    </w:p>
    <w:p w:rsidR="006A5339" w:rsidRPr="003D0168" w:rsidRDefault="006A533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3D0168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разработан в целях:</w:t>
      </w:r>
      <w:r w:rsidR="002A44E2" w:rsidRPr="003D0168">
        <w:rPr>
          <w:rFonts w:ascii="Times New Roman" w:hAnsi="Times New Roman"/>
          <w:sz w:val="28"/>
          <w:szCs w:val="28"/>
        </w:rPr>
        <w:t xml:space="preserve"> </w:t>
      </w:r>
    </w:p>
    <w:p w:rsidR="002B637F" w:rsidRPr="003D0168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25FE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основных направлений </w:t>
      </w:r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</w:t>
      </w:r>
    </w:p>
    <w:p w:rsidR="00E57A14" w:rsidRPr="003D0168" w:rsidRDefault="000B49A6" w:rsidP="00521E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-приведение муниципальной программы в соответствие с решением </w:t>
      </w:r>
      <w:r w:rsidRPr="003D0168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</w:t>
      </w:r>
      <w:r w:rsidR="0072635F" w:rsidRPr="003D0168">
        <w:rPr>
          <w:rFonts w:ascii="Times New Roman" w:hAnsi="Times New Roman"/>
          <w:sz w:val="28"/>
          <w:szCs w:val="28"/>
        </w:rPr>
        <w:t>кого</w:t>
      </w:r>
      <w:proofErr w:type="spellEnd"/>
      <w:r w:rsidR="0072635F" w:rsidRPr="003D0168">
        <w:rPr>
          <w:rFonts w:ascii="Times New Roman" w:hAnsi="Times New Roman"/>
          <w:sz w:val="28"/>
          <w:szCs w:val="28"/>
        </w:rPr>
        <w:t xml:space="preserve"> муниципального района от 09.12.2020</w:t>
      </w:r>
      <w:r w:rsidRPr="003D0168">
        <w:rPr>
          <w:rFonts w:ascii="Times New Roman" w:hAnsi="Times New Roman"/>
          <w:sz w:val="28"/>
          <w:szCs w:val="28"/>
        </w:rPr>
        <w:t xml:space="preserve"> г. № </w:t>
      </w:r>
      <w:r w:rsidR="0072635F" w:rsidRPr="003D0168">
        <w:rPr>
          <w:rFonts w:ascii="Times New Roman" w:hAnsi="Times New Roman"/>
          <w:sz w:val="28"/>
          <w:szCs w:val="28"/>
        </w:rPr>
        <w:t>386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="0072635F" w:rsidRPr="003D0168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</w:t>
      </w:r>
      <w:r w:rsidRPr="003D0168">
        <w:rPr>
          <w:rFonts w:ascii="Times New Roman" w:hAnsi="Times New Roman"/>
          <w:sz w:val="28"/>
          <w:szCs w:val="28"/>
        </w:rPr>
        <w:t xml:space="preserve"> годов»</w:t>
      </w:r>
      <w:r w:rsidR="0072635F" w:rsidRPr="003D0168">
        <w:rPr>
          <w:rFonts w:ascii="Times New Roman" w:hAnsi="Times New Roman"/>
          <w:sz w:val="28"/>
          <w:szCs w:val="28"/>
        </w:rPr>
        <w:t xml:space="preserve"> с изменениями</w:t>
      </w:r>
      <w:r w:rsidR="00BF0EF1" w:rsidRPr="003D0168">
        <w:rPr>
          <w:rFonts w:ascii="Times New Roman" w:hAnsi="Times New Roman"/>
          <w:sz w:val="28"/>
          <w:szCs w:val="28"/>
        </w:rPr>
        <w:t>.</w:t>
      </w:r>
    </w:p>
    <w:p w:rsidR="00A52222" w:rsidRPr="003D0168" w:rsidRDefault="00B43958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</w:t>
      </w:r>
    </w:p>
    <w:p w:rsidR="00A52222" w:rsidRPr="003D0168" w:rsidRDefault="0053485F" w:rsidP="00534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внесение изменений в</w:t>
      </w:r>
      <w:r w:rsidR="00B43958" w:rsidRPr="003D0168">
        <w:rPr>
          <w:rFonts w:ascii="Times New Roman" w:hAnsi="Times New Roman"/>
          <w:sz w:val="28"/>
          <w:szCs w:val="28"/>
        </w:rPr>
        <w:t xml:space="preserve"> </w:t>
      </w:r>
      <w:r w:rsidR="0072635F" w:rsidRPr="003D0168">
        <w:rPr>
          <w:rFonts w:ascii="Times New Roman" w:hAnsi="Times New Roman"/>
          <w:sz w:val="28"/>
          <w:szCs w:val="28"/>
        </w:rPr>
        <w:t>Цели</w:t>
      </w:r>
      <w:r w:rsidR="00844EFB" w:rsidRPr="003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задачи </w:t>
      </w:r>
      <w:r w:rsidR="00844EFB" w:rsidRPr="003D0168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подпрограмм не предусмотрено</w:t>
      </w:r>
    </w:p>
    <w:p w:rsidR="00315EEE" w:rsidRPr="003D0168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Целевые показатели программы, предусмотренные проектом, </w:t>
      </w:r>
      <w:r w:rsidRPr="003D0168">
        <w:rPr>
          <w:rFonts w:ascii="Times New Roman" w:hAnsi="Times New Roman"/>
          <w:sz w:val="28"/>
          <w:szCs w:val="28"/>
          <w:u w:val="single"/>
        </w:rPr>
        <w:t>позволяют</w:t>
      </w:r>
      <w:r w:rsidRPr="003D0168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 w:rsidR="00B43958" w:rsidRPr="003D0168">
        <w:rPr>
          <w:rFonts w:ascii="Times New Roman" w:hAnsi="Times New Roman"/>
          <w:sz w:val="28"/>
          <w:szCs w:val="28"/>
        </w:rPr>
        <w:t xml:space="preserve">цели программы и решения </w:t>
      </w:r>
      <w:r w:rsidRPr="003D0168">
        <w:rPr>
          <w:rFonts w:ascii="Times New Roman" w:hAnsi="Times New Roman"/>
          <w:sz w:val="28"/>
          <w:szCs w:val="28"/>
        </w:rPr>
        <w:t>поставленных задач.</w:t>
      </w:r>
    </w:p>
    <w:p w:rsidR="00844EFB" w:rsidRPr="003D0168" w:rsidRDefault="00B43958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Согласно паспорта прогр</w:t>
      </w:r>
      <w:r w:rsidR="002625FE" w:rsidRPr="003D0168">
        <w:rPr>
          <w:rFonts w:ascii="Times New Roman" w:hAnsi="Times New Roman"/>
          <w:sz w:val="28"/>
          <w:szCs w:val="28"/>
        </w:rPr>
        <w:t>аммы предусмотрено дост</w:t>
      </w:r>
      <w:r w:rsidR="00C92B9C" w:rsidRPr="003D0168">
        <w:rPr>
          <w:rFonts w:ascii="Times New Roman" w:hAnsi="Times New Roman"/>
          <w:sz w:val="28"/>
          <w:szCs w:val="28"/>
        </w:rPr>
        <w:t xml:space="preserve">ижение </w:t>
      </w:r>
      <w:r w:rsidR="002625FE" w:rsidRPr="003D0168">
        <w:rPr>
          <w:rFonts w:ascii="Times New Roman" w:hAnsi="Times New Roman"/>
          <w:sz w:val="28"/>
          <w:szCs w:val="28"/>
        </w:rPr>
        <w:t>5</w:t>
      </w:r>
      <w:r w:rsidR="008F0303" w:rsidRPr="003D0168">
        <w:rPr>
          <w:rFonts w:ascii="Times New Roman" w:hAnsi="Times New Roman"/>
          <w:sz w:val="28"/>
          <w:szCs w:val="28"/>
        </w:rPr>
        <w:t xml:space="preserve"> целевых показателей, что соответствует количеству показателей в Приложении 1.</w:t>
      </w:r>
    </w:p>
    <w:p w:rsidR="00C92B9C" w:rsidRPr="003D0168" w:rsidRDefault="00C92B9C" w:rsidP="0053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9C" w:rsidRPr="003D0168" w:rsidRDefault="00C92B9C" w:rsidP="005C3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целях достижения поставленной цели проектом муниципальной программы предусмотрено реализация подпрограмм:</w:t>
      </w:r>
    </w:p>
    <w:p w:rsidR="005C3B98" w:rsidRPr="003D0168" w:rsidRDefault="00C92B9C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Подпрограмма </w:t>
      </w:r>
      <w:r w:rsidR="005C3B98" w:rsidRPr="003D0168">
        <w:rPr>
          <w:rFonts w:ascii="Times New Roman" w:hAnsi="Times New Roman"/>
          <w:sz w:val="28"/>
          <w:szCs w:val="28"/>
        </w:rPr>
        <w:t xml:space="preserve">«Обеспечение жильем отдельных категорий граждан и выполнение капитального, текущего ремонта муниципального жилищного фонда </w:t>
      </w:r>
      <w:proofErr w:type="spellStart"/>
      <w:r w:rsidR="005C3B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C3B98" w:rsidRPr="003D0168">
        <w:rPr>
          <w:rFonts w:ascii="Times New Roman" w:hAnsi="Times New Roman"/>
          <w:sz w:val="28"/>
          <w:szCs w:val="28"/>
        </w:rPr>
        <w:t xml:space="preserve"> района на 2021-2025 годы» (далее также - подпрограмма 1).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Подпрограмма «Переселение граждан из аварийного жилищного фонда в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муниципальном районе с учетом развития малоэтажного жилищного строительства на 2021-2025 годы» (далее также - подпрограмма 2).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Подпрограмма «Развитие транспортной системы на территории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(далее также - подпрограмма 3).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Подпрограмма «Организация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Федерации» (далее также - подпрограмма 4).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Подпрограмма «Обеспечение реализации программы, прочие мероприятия в области жилищно-коммунального хозяйства» (далее также - подпрограмма 5).</w:t>
      </w:r>
    </w:p>
    <w:p w:rsidR="005C3B98" w:rsidRPr="003D0168" w:rsidRDefault="005C3B98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9C" w:rsidRPr="003D0168" w:rsidRDefault="00C92B9C" w:rsidP="00C92B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Реализация основных мероприятий, предусмотренных в подпрограммах, </w:t>
      </w:r>
      <w:r w:rsidRPr="003D0168">
        <w:rPr>
          <w:rFonts w:ascii="Times New Roman" w:hAnsi="Times New Roman"/>
          <w:sz w:val="28"/>
          <w:szCs w:val="28"/>
          <w:u w:val="single"/>
        </w:rPr>
        <w:t>позволят решить поставленные муниципальной программой задачи.</w:t>
      </w:r>
    </w:p>
    <w:p w:rsidR="00C92B9C" w:rsidRPr="003D0168" w:rsidRDefault="00C92B9C" w:rsidP="00C92B9C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A3" w:rsidRPr="003D0168" w:rsidRDefault="005C3B98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Проектом постановления предусматривается:</w:t>
      </w:r>
    </w:p>
    <w:p w:rsidR="005D7575" w:rsidRPr="003D0168" w:rsidRDefault="005C3B98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1</w:t>
      </w:r>
      <w:r w:rsidRPr="003D0168">
        <w:rPr>
          <w:rFonts w:ascii="Times New Roman" w:hAnsi="Times New Roman"/>
          <w:sz w:val="28"/>
          <w:szCs w:val="28"/>
        </w:rPr>
        <w:t xml:space="preserve"> уточнение объема финансирования</w:t>
      </w:r>
      <w:r w:rsidR="00FB506D">
        <w:rPr>
          <w:rFonts w:ascii="Times New Roman" w:hAnsi="Times New Roman"/>
          <w:sz w:val="28"/>
          <w:szCs w:val="28"/>
        </w:rPr>
        <w:t xml:space="preserve"> мероприятий подпрограммы. Увеличение ассигнований составит 995,1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5D7575" w:rsidRPr="003D0168" w:rsidRDefault="005D7575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2</w:t>
      </w:r>
      <w:r w:rsidR="00FB506D">
        <w:rPr>
          <w:rFonts w:ascii="Times New Roman" w:hAnsi="Times New Roman"/>
          <w:sz w:val="28"/>
          <w:szCs w:val="28"/>
        </w:rPr>
        <w:t xml:space="preserve"> у</w:t>
      </w:r>
      <w:r w:rsidRPr="003D0168">
        <w:rPr>
          <w:rFonts w:ascii="Times New Roman" w:hAnsi="Times New Roman"/>
          <w:sz w:val="28"/>
          <w:szCs w:val="28"/>
        </w:rPr>
        <w:t>точняется объем финансирования мероприятий подпрограммы. Увеличение ассигнований</w:t>
      </w:r>
      <w:r w:rsidR="00FB506D">
        <w:rPr>
          <w:rFonts w:ascii="Times New Roman" w:hAnsi="Times New Roman"/>
          <w:sz w:val="28"/>
          <w:szCs w:val="28"/>
        </w:rPr>
        <w:t xml:space="preserve"> в целом составит 373,6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B506D">
        <w:rPr>
          <w:rFonts w:ascii="Times New Roman" w:hAnsi="Times New Roman"/>
          <w:sz w:val="28"/>
          <w:szCs w:val="28"/>
        </w:rPr>
        <w:t>,</w:t>
      </w:r>
      <w:r w:rsidRPr="003D0168">
        <w:rPr>
          <w:rFonts w:ascii="Times New Roman" w:hAnsi="Times New Roman"/>
          <w:sz w:val="28"/>
          <w:szCs w:val="28"/>
        </w:rPr>
        <w:t xml:space="preserve"> в </w:t>
      </w:r>
      <w:r w:rsidR="00FB506D">
        <w:rPr>
          <w:rFonts w:ascii="Times New Roman" w:hAnsi="Times New Roman"/>
          <w:sz w:val="28"/>
          <w:szCs w:val="28"/>
        </w:rPr>
        <w:t xml:space="preserve">том числе в </w:t>
      </w:r>
      <w:r w:rsidRPr="003D0168">
        <w:rPr>
          <w:rFonts w:ascii="Times New Roman" w:hAnsi="Times New Roman"/>
          <w:sz w:val="28"/>
          <w:szCs w:val="28"/>
        </w:rPr>
        <w:t>2021 году</w:t>
      </w:r>
      <w:r w:rsidR="00FB506D">
        <w:rPr>
          <w:rFonts w:ascii="Times New Roman" w:hAnsi="Times New Roman"/>
          <w:sz w:val="28"/>
          <w:szCs w:val="28"/>
        </w:rPr>
        <w:t xml:space="preserve"> сокращение на 33838,1 </w:t>
      </w:r>
      <w:proofErr w:type="spellStart"/>
      <w:r w:rsidR="00FB506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B506D">
        <w:rPr>
          <w:rFonts w:ascii="Times New Roman" w:hAnsi="Times New Roman"/>
          <w:sz w:val="28"/>
          <w:szCs w:val="28"/>
        </w:rPr>
        <w:t xml:space="preserve">. а в 2022 году увеличение на 34211,7 </w:t>
      </w:r>
      <w:proofErr w:type="spellStart"/>
      <w:r w:rsidR="00FB506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>.</w:t>
      </w:r>
    </w:p>
    <w:p w:rsidR="002461D7" w:rsidRPr="003D0168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61D7" w:rsidRPr="003D0168" w:rsidRDefault="002706C6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="00782AE7" w:rsidRPr="003D0168">
        <w:rPr>
          <w:rFonts w:ascii="Times New Roman" w:hAnsi="Times New Roman"/>
          <w:i/>
          <w:sz w:val="28"/>
          <w:szCs w:val="28"/>
        </w:rPr>
        <w:t>в П</w:t>
      </w:r>
      <w:r w:rsidRPr="003D0168">
        <w:rPr>
          <w:rFonts w:ascii="Times New Roman" w:hAnsi="Times New Roman"/>
          <w:i/>
          <w:sz w:val="28"/>
          <w:szCs w:val="28"/>
        </w:rPr>
        <w:t>одпрограмме 3</w:t>
      </w:r>
      <w:r w:rsidRPr="003D0168">
        <w:rPr>
          <w:rFonts w:ascii="Times New Roman" w:hAnsi="Times New Roman"/>
          <w:sz w:val="28"/>
          <w:szCs w:val="28"/>
        </w:rPr>
        <w:t xml:space="preserve"> уточняется объем финансирования мероприятий подпрогра</w:t>
      </w:r>
      <w:r w:rsidR="00FB506D">
        <w:rPr>
          <w:rFonts w:ascii="Times New Roman" w:hAnsi="Times New Roman"/>
          <w:sz w:val="28"/>
          <w:szCs w:val="28"/>
        </w:rPr>
        <w:t>ммы – увеличение составит 7247,8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2461D7" w:rsidRPr="003D0168" w:rsidRDefault="002706C6" w:rsidP="00270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Уточняются и дополняются характеристики Основного мероприятия 1 «Ремонт автомобильных дорог и искусственных сооружений» </w:t>
      </w:r>
      <w:r w:rsidR="00874DE4">
        <w:rPr>
          <w:rFonts w:ascii="Times New Roman" w:hAnsi="Times New Roman"/>
          <w:sz w:val="28"/>
          <w:szCs w:val="28"/>
        </w:rPr>
        <w:t>и Основного мероприятия 3 «Создание условий для содержания автобусного маршрута»</w:t>
      </w:r>
      <w:r w:rsidRPr="003D0168">
        <w:rPr>
          <w:rFonts w:ascii="Times New Roman" w:hAnsi="Times New Roman"/>
          <w:sz w:val="28"/>
          <w:szCs w:val="28"/>
        </w:rPr>
        <w:t>.</w:t>
      </w:r>
      <w:r w:rsidR="00EC597C">
        <w:rPr>
          <w:rFonts w:ascii="Times New Roman" w:hAnsi="Times New Roman"/>
          <w:sz w:val="28"/>
          <w:szCs w:val="28"/>
        </w:rPr>
        <w:t xml:space="preserve"> Проектом постановления уточняются значения 2х планируемых к достижению в 2021 году показателей результативности, утвержденные ранее Приложением 5 к подпрограмме.</w:t>
      </w:r>
    </w:p>
    <w:p w:rsidR="002461D7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597C" w:rsidRDefault="00EC597C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 Приложения 5 отсутствует наименование.</w:t>
      </w:r>
    </w:p>
    <w:p w:rsidR="00EC597C" w:rsidRDefault="00EC597C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597C" w:rsidRPr="003D0168" w:rsidRDefault="00EC597C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61D7" w:rsidRPr="003D0168" w:rsidRDefault="00782AE7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4</w:t>
      </w:r>
      <w:r w:rsidRPr="003D0168">
        <w:rPr>
          <w:rFonts w:ascii="Times New Roman" w:hAnsi="Times New Roman"/>
          <w:sz w:val="28"/>
          <w:szCs w:val="28"/>
        </w:rPr>
        <w:t xml:space="preserve"> уточняется объем финансирования мероприятий подпрограм</w:t>
      </w:r>
      <w:r w:rsidR="00EC597C">
        <w:rPr>
          <w:rFonts w:ascii="Times New Roman" w:hAnsi="Times New Roman"/>
          <w:sz w:val="28"/>
          <w:szCs w:val="28"/>
        </w:rPr>
        <w:t>мы – увеличение составит 1628,7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782AE7" w:rsidRPr="003D0168" w:rsidRDefault="00782AE7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1D7" w:rsidRPr="003D0168" w:rsidRDefault="00782AE7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5</w:t>
      </w:r>
      <w:r w:rsidRPr="003D0168">
        <w:rPr>
          <w:rFonts w:ascii="Times New Roman" w:hAnsi="Times New Roman"/>
          <w:sz w:val="28"/>
          <w:szCs w:val="28"/>
        </w:rPr>
        <w:t xml:space="preserve"> уточняется объем финансирования мероприятий подпрогр</w:t>
      </w:r>
      <w:r w:rsidR="00EC597C">
        <w:rPr>
          <w:rFonts w:ascii="Times New Roman" w:hAnsi="Times New Roman"/>
          <w:sz w:val="28"/>
          <w:szCs w:val="28"/>
        </w:rPr>
        <w:t>аммы – увеличение составит 118,8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782AE7" w:rsidRPr="003D0168" w:rsidRDefault="00782AE7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AE7" w:rsidRPr="003D0168" w:rsidRDefault="00782AE7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958" w:rsidRPr="003D0168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Муниципальной п</w:t>
      </w:r>
      <w:r w:rsidR="00B43958" w:rsidRPr="003D0168">
        <w:rPr>
          <w:rFonts w:ascii="Times New Roman" w:hAnsi="Times New Roman"/>
          <w:sz w:val="28"/>
          <w:szCs w:val="28"/>
        </w:rPr>
        <w:t>рограммой</w:t>
      </w:r>
      <w:r w:rsidRPr="003D0168">
        <w:rPr>
          <w:rFonts w:ascii="Times New Roman" w:hAnsi="Times New Roman"/>
          <w:sz w:val="28"/>
          <w:szCs w:val="28"/>
        </w:rPr>
        <w:t xml:space="preserve"> и подпрограммами</w:t>
      </w:r>
      <w:r w:rsidR="00B43958" w:rsidRPr="003D0168">
        <w:rPr>
          <w:rFonts w:ascii="Times New Roman" w:hAnsi="Times New Roman"/>
          <w:sz w:val="28"/>
          <w:szCs w:val="28"/>
        </w:rPr>
        <w:t xml:space="preserve"> </w:t>
      </w:r>
      <w:r w:rsidR="00B43958" w:rsidRPr="003D0168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</w:t>
      </w:r>
      <w:r w:rsidR="00B34DEA" w:rsidRPr="003D0168">
        <w:rPr>
          <w:rFonts w:ascii="Times New Roman" w:hAnsi="Times New Roman"/>
          <w:sz w:val="28"/>
          <w:szCs w:val="28"/>
        </w:rPr>
        <w:t xml:space="preserve"> достижения всех целевых показателей</w:t>
      </w:r>
      <w:r w:rsidR="00B43958" w:rsidRPr="003D0168">
        <w:rPr>
          <w:rFonts w:ascii="Times New Roman" w:hAnsi="Times New Roman"/>
          <w:sz w:val="28"/>
          <w:szCs w:val="28"/>
        </w:rPr>
        <w:t>.</w:t>
      </w:r>
    </w:p>
    <w:p w:rsidR="00315EEE" w:rsidRPr="003D0168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3D0168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</w:t>
      </w:r>
      <w:r w:rsidR="00B43958" w:rsidRPr="003D0168">
        <w:rPr>
          <w:rFonts w:ascii="Times New Roman" w:hAnsi="Times New Roman"/>
          <w:sz w:val="28"/>
          <w:szCs w:val="28"/>
        </w:rPr>
        <w:t xml:space="preserve">Проектом </w:t>
      </w:r>
      <w:r w:rsidR="009A2688" w:rsidRPr="003D0168">
        <w:rPr>
          <w:rFonts w:ascii="Times New Roman" w:hAnsi="Times New Roman"/>
          <w:sz w:val="28"/>
          <w:szCs w:val="28"/>
        </w:rPr>
        <w:t>подпрограмм</w:t>
      </w:r>
      <w:r w:rsidR="00B43958" w:rsidRPr="003D0168">
        <w:rPr>
          <w:rFonts w:ascii="Times New Roman" w:hAnsi="Times New Roman"/>
          <w:sz w:val="28"/>
          <w:szCs w:val="28"/>
        </w:rPr>
        <w:t xml:space="preserve"> для достижения поставленной</w:t>
      </w:r>
      <w:r w:rsidR="00CD6D09" w:rsidRPr="003D0168">
        <w:rPr>
          <w:rFonts w:ascii="Times New Roman" w:hAnsi="Times New Roman"/>
          <w:sz w:val="28"/>
          <w:szCs w:val="28"/>
        </w:rPr>
        <w:t xml:space="preserve"> цели</w:t>
      </w:r>
      <w:r w:rsidR="009A2688" w:rsidRPr="003D0168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="009A2688" w:rsidRPr="003D0168">
        <w:rPr>
          <w:rFonts w:ascii="Times New Roman" w:hAnsi="Times New Roman"/>
          <w:sz w:val="28"/>
          <w:szCs w:val="28"/>
        </w:rPr>
        <w:t>прогр</w:t>
      </w:r>
      <w:r w:rsidR="003D0168" w:rsidRPr="003D0168">
        <w:rPr>
          <w:rFonts w:ascii="Times New Roman" w:hAnsi="Times New Roman"/>
          <w:sz w:val="28"/>
          <w:szCs w:val="28"/>
        </w:rPr>
        <w:t>аммы  предусмотрено</w:t>
      </w:r>
      <w:proofErr w:type="gramEnd"/>
      <w:r w:rsidR="003D0168" w:rsidRPr="003D0168">
        <w:rPr>
          <w:rFonts w:ascii="Times New Roman" w:hAnsi="Times New Roman"/>
          <w:sz w:val="28"/>
          <w:szCs w:val="28"/>
        </w:rPr>
        <w:t xml:space="preserve"> реализация 14</w:t>
      </w:r>
      <w:r w:rsidR="00B43958" w:rsidRPr="003D0168">
        <w:rPr>
          <w:rFonts w:ascii="Times New Roman" w:hAnsi="Times New Roman"/>
          <w:sz w:val="28"/>
          <w:szCs w:val="28"/>
        </w:rPr>
        <w:t xml:space="preserve"> </w:t>
      </w:r>
      <w:r w:rsidR="00B43958" w:rsidRPr="003D0168">
        <w:rPr>
          <w:rFonts w:ascii="Times New Roman" w:hAnsi="Times New Roman"/>
          <w:sz w:val="28"/>
          <w:szCs w:val="28"/>
          <w:u w:val="single"/>
        </w:rPr>
        <w:t>Основных мероприятий, которые соответствуют</w:t>
      </w:r>
      <w:r w:rsidR="00B43958" w:rsidRPr="003D0168">
        <w:rPr>
          <w:rFonts w:ascii="Times New Roman" w:hAnsi="Times New Roman"/>
          <w:sz w:val="28"/>
          <w:szCs w:val="28"/>
        </w:rPr>
        <w:t xml:space="preserve"> целям и задачам муниципальной программы.</w:t>
      </w:r>
    </w:p>
    <w:p w:rsidR="00B43958" w:rsidRPr="003D016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637" w:rsidRPr="003D0168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джете на 2021</w:t>
      </w:r>
      <w:r w:rsidR="006A6239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D016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ммы</w:t>
      </w:r>
      <w:proofErr w:type="gramEnd"/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сумме 150487,0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</w:t>
      </w:r>
      <w:r w:rsidR="00C033CE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соответствует </w:t>
      </w:r>
      <w:r w:rsidR="009A268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 паспорта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0168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="001C3333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3D0168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1E3" w:rsidRPr="003D0168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Объем</w:t>
      </w:r>
      <w:r w:rsidR="002C7CB0" w:rsidRPr="003D0168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3D0168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3D0168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3D0168">
        <w:rPr>
          <w:rFonts w:ascii="Times New Roman" w:hAnsi="Times New Roman"/>
          <w:sz w:val="28"/>
          <w:szCs w:val="28"/>
          <w:u w:val="single"/>
        </w:rPr>
        <w:t>)</w:t>
      </w:r>
      <w:r w:rsidR="002C7CB0" w:rsidRPr="003D0168">
        <w:rPr>
          <w:rFonts w:ascii="Times New Roman" w:hAnsi="Times New Roman"/>
          <w:sz w:val="28"/>
          <w:szCs w:val="28"/>
        </w:rPr>
        <w:t>.</w:t>
      </w:r>
      <w:r w:rsidR="00DE6310" w:rsidRPr="003D0168">
        <w:rPr>
          <w:rFonts w:ascii="Times New Roman" w:hAnsi="Times New Roman"/>
          <w:sz w:val="28"/>
          <w:szCs w:val="28"/>
        </w:rPr>
        <w:t xml:space="preserve"> 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3D0168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lastRenderedPageBreak/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7B0AC6" w:rsidRPr="003D0168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разработчику п</w:t>
      </w:r>
      <w:r w:rsidR="00521EA6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>ограммы</w:t>
      </w:r>
      <w:r w:rsidR="00576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возможность внесен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>ия изменений в проект программы</w:t>
      </w:r>
      <w:r w:rsidR="00576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дополнить наименованием Приложение 7 к проекту постановления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C0786" w:rsidRPr="003D0168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635F" w:rsidRPr="003D0168" w:rsidRDefault="00861CA2" w:rsidP="003D0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2635F" w:rsidRDefault="0072635F" w:rsidP="00726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4003-F49E-4FA0-ACE9-C15EFD7A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2021-09-30T11:11:00Z</cp:lastPrinted>
  <dcterms:created xsi:type="dcterms:W3CDTF">2021-11-08T13:07:00Z</dcterms:created>
  <dcterms:modified xsi:type="dcterms:W3CDTF">2021-11-08T13:07:00Z</dcterms:modified>
</cp:coreProperties>
</file>