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C41BA">
        <w:rPr>
          <w:rFonts w:ascii="Times New Roman" w:hAnsi="Times New Roman"/>
          <w:b/>
          <w:sz w:val="28"/>
          <w:szCs w:val="28"/>
        </w:rPr>
        <w:t>__февраль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7408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7A2F1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</w:t>
            </w:r>
            <w:r w:rsidRPr="007A2F14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«Город Вытегра»</w:t>
            </w:r>
          </w:p>
        </w:tc>
        <w:tc>
          <w:tcPr>
            <w:tcW w:w="1276" w:type="dxa"/>
          </w:tcPr>
          <w:p w:rsidR="000F701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3686" w:type="dxa"/>
          </w:tcPr>
          <w:p w:rsidR="000F7017" w:rsidRDefault="007A2F14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F1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Городского Совета муниципального образования «Город Вытегра» от 23.11.2021 № 228»</w:t>
            </w:r>
          </w:p>
          <w:p w:rsidR="007A2F14" w:rsidRDefault="007A2F14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14" w:rsidRPr="000E4E90" w:rsidRDefault="007A2F14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F14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природного и техногенного характера»</w:t>
            </w:r>
          </w:p>
        </w:tc>
        <w:tc>
          <w:tcPr>
            <w:tcW w:w="8079" w:type="dxa"/>
          </w:tcPr>
          <w:p w:rsidR="00A62ED0" w:rsidRPr="00A62ED0" w:rsidRDefault="00A62ED0" w:rsidP="00A62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ED0">
              <w:rPr>
                <w:rFonts w:ascii="Times New Roman" w:hAnsi="Times New Roman" w:cs="Times New Roman"/>
                <w:sz w:val="20"/>
                <w:szCs w:val="20"/>
              </w:rPr>
              <w:t xml:space="preserve">      С решением представлено обоснование расчета иного межбюджетного трансферта, но не представлены источники финансирования увеличения иного межбюджетного трансферта.</w:t>
            </w:r>
          </w:p>
          <w:p w:rsidR="00A62ED0" w:rsidRPr="00A62ED0" w:rsidRDefault="00A62ED0" w:rsidP="00A62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ED0">
              <w:rPr>
                <w:rFonts w:ascii="Times New Roman" w:hAnsi="Times New Roman" w:cs="Times New Roman"/>
                <w:sz w:val="20"/>
                <w:szCs w:val="20"/>
              </w:rPr>
              <w:t xml:space="preserve">     Принятие решения о передаче полномочий потребует закрепление соответствующих изменений в решении о бюджете Муниципального образования «Город Вытегра» на 2022 год.  </w:t>
            </w:r>
          </w:p>
          <w:p w:rsidR="00A62ED0" w:rsidRPr="00A62ED0" w:rsidRDefault="00A62ED0" w:rsidP="00A62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E7" w:rsidRDefault="00A62ED0" w:rsidP="00A62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ED0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</w:t>
            </w:r>
            <w:r w:rsidR="005E5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ED0" w:rsidRPr="000E4E90" w:rsidRDefault="00A62ED0" w:rsidP="00A62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ED0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 только после определения источников финансирования принимаемых изменений, а также после внесения в Городской Совет проекта решения о внесении</w:t>
            </w:r>
            <w:r w:rsidR="005E562C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бюджет 2022 года. 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138E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3686" w:type="dxa"/>
          </w:tcPr>
          <w:p w:rsidR="005138E7" w:rsidRPr="000E4E90" w:rsidRDefault="005E562C" w:rsidP="00A40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«Об утверждении стоимости услуг, предоставляемых согласно гарантированному перечню услуг по погребению, на 2022 год»</w:t>
            </w:r>
          </w:p>
        </w:tc>
        <w:tc>
          <w:tcPr>
            <w:tcW w:w="8079" w:type="dxa"/>
          </w:tcPr>
          <w:p w:rsidR="005E562C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 и Федерального закона Российской Федерации от 12.01.1996 г. № 8-ФЗ «О погребении и похоронном деле».</w:t>
            </w:r>
          </w:p>
          <w:p w:rsidR="005E562C" w:rsidRPr="000E4E90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138E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5E562C" w:rsidRDefault="005E562C" w:rsidP="005E562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Pr="000E4E90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сроков внесения изменений в перечень главных администраторов доходов бюджета муниципального образования»</w:t>
            </w:r>
          </w:p>
        </w:tc>
        <w:tc>
          <w:tcPr>
            <w:tcW w:w="8079" w:type="dxa"/>
          </w:tcPr>
          <w:p w:rsidR="005E562C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A40743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</w:t>
            </w:r>
            <w:r w:rsidRPr="005E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страхования, местного бюджета».</w:t>
            </w:r>
          </w:p>
          <w:p w:rsidR="005E562C" w:rsidRPr="000E4E90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0F701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0F701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5E562C" w:rsidRDefault="005E562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0F7017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01.12.2021 г. № 395»</w:t>
            </w:r>
          </w:p>
          <w:p w:rsidR="005E562C" w:rsidRDefault="005E562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2C" w:rsidRPr="000E4E90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главных администраторов источников финансирования дефицита бюджета муниципального образования «Город Вытегра»</w:t>
            </w:r>
          </w:p>
        </w:tc>
        <w:tc>
          <w:tcPr>
            <w:tcW w:w="8079" w:type="dxa"/>
          </w:tcPr>
          <w:p w:rsidR="005E562C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0F7017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соответствует положениям приказа Министерства финансов Российской Федерации 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годов)» с изменениями.</w:t>
            </w:r>
          </w:p>
          <w:p w:rsidR="005E562C" w:rsidRPr="000E4E90" w:rsidRDefault="005E562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138E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5E562C" w:rsidRDefault="005E562C" w:rsidP="005E562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01.12.2021 № 394»</w:t>
            </w:r>
          </w:p>
          <w:p w:rsidR="005E562C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2C" w:rsidRPr="000E4E90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главных администраторов доходов бюджета муниципального образования «Город Вытегра»</w:t>
            </w:r>
          </w:p>
        </w:tc>
        <w:tc>
          <w:tcPr>
            <w:tcW w:w="8079" w:type="dxa"/>
          </w:tcPr>
          <w:p w:rsidR="00BD6ABF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5138E7" w:rsidRDefault="005E562C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подготовлен в соответствии с требованиями приказа Министерства финансов Российской Федерации 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годов)» с изменениями.</w:t>
            </w:r>
          </w:p>
          <w:p w:rsidR="005E562C" w:rsidRPr="000E4E90" w:rsidRDefault="005E562C" w:rsidP="00BD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</w:t>
            </w:r>
            <w:r w:rsidR="00BD6ABF">
              <w:rPr>
                <w:rFonts w:ascii="Times New Roman" w:hAnsi="Times New Roman" w:cs="Times New Roman"/>
                <w:sz w:val="20"/>
                <w:szCs w:val="20"/>
              </w:rPr>
              <w:t>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  <w:tc>
          <w:tcPr>
            <w:tcW w:w="3686" w:type="dxa"/>
          </w:tcPr>
          <w:p w:rsidR="00BD6ABF" w:rsidRDefault="00BD6ABF" w:rsidP="00BD6ABF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Pr="000E4E90" w:rsidRDefault="00BD6ABF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>«Об утверждении нормативных затрат на обеспечение функций Администрации сельского поселения Анненское»</w:t>
            </w:r>
          </w:p>
        </w:tc>
        <w:tc>
          <w:tcPr>
            <w:tcW w:w="8079" w:type="dxa"/>
          </w:tcPr>
          <w:p w:rsidR="00BD6ABF" w:rsidRPr="00BD6ABF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Проект составлен в соответствии с Требованиями к порядку разработки и принятия правовых актов о нормировании в сфере закупок для обеспечения муниципальных нужд (муниципального образования), содержанию указанных актов и обеспечению их исполнения (далее – Требований), утвержденным постановлением администрации сельского поселения Анненское от 25 июля 2019 г. № 36 и Правилами определения нормативных затрат на обеспечение функций Администрации сельского поселения Анненское, утвержденным постановлением администрации сельского поселения Анненское от 2 декабря 2021 года № 57. </w:t>
            </w:r>
          </w:p>
          <w:p w:rsidR="00BD6ABF" w:rsidRPr="00BD6ABF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D6ABF" w:rsidRPr="00BD6ABF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      Ревизионная комиссия обращает внимание:</w:t>
            </w:r>
          </w:p>
          <w:p w:rsidR="00BD6ABF" w:rsidRPr="00BD6ABF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>- согласно части 6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нормативные затраты подлежат размещению в единой информационной системе;</w:t>
            </w:r>
          </w:p>
          <w:p w:rsidR="00BD6ABF" w:rsidRPr="00BD6ABF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- согласно пункта 10 Требований Нормативные затраты пересматриваются органами местного самоуправления не реже одного раза в год. </w:t>
            </w:r>
          </w:p>
          <w:p w:rsidR="00BD6ABF" w:rsidRPr="00BD6ABF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D6ABF" w:rsidRPr="00BD6ABF" w:rsidRDefault="00BD6ABF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соответствует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Федерации, </w:t>
            </w:r>
            <w:r w:rsidRPr="00BD6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 - правовым актам о нормировании в сфере закупок, утвержденных Администрацией сельского поселения Анненское.</w:t>
            </w:r>
          </w:p>
          <w:p w:rsidR="005138E7" w:rsidRPr="000E4E90" w:rsidRDefault="00BD6ABF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 Ревизионная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иссия рекомендует проект постановления</w:t>
            </w: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3686" w:type="dxa"/>
          </w:tcPr>
          <w:p w:rsidR="00BD6ABF" w:rsidRDefault="00BD6ABF" w:rsidP="00BD6ABF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Pr="000E4E90" w:rsidRDefault="00BD6ABF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«О минимальном размере оплаты </w:t>
            </w:r>
            <w:proofErr w:type="gramStart"/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труда»  </w:t>
            </w:r>
            <w:proofErr w:type="gramEnd"/>
          </w:p>
        </w:tc>
        <w:tc>
          <w:tcPr>
            <w:tcW w:w="8079" w:type="dxa"/>
          </w:tcPr>
          <w:p w:rsidR="005138E7" w:rsidRDefault="00BD6ABF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BD6ABF" w:rsidRPr="00BD6ABF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BD6ABF" w:rsidRPr="00BD6ABF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>- произвести правовую экспертизу проекта постановления (пункт 1);</w:t>
            </w:r>
          </w:p>
          <w:p w:rsidR="00BD6ABF" w:rsidRPr="000E4E90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>- включить в положения об оплате труда норму о доплате до минимального размера оплаты труда в связи с его повышением.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BD6ABF" w:rsidRDefault="00BD6ABF" w:rsidP="00BD6ABF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Pr="000E4E90" w:rsidRDefault="00BD6ABF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сроков внесения изменений в перечень главных администраторов доходов бюджета поселения»</w:t>
            </w:r>
          </w:p>
        </w:tc>
        <w:tc>
          <w:tcPr>
            <w:tcW w:w="8079" w:type="dxa"/>
          </w:tcPr>
          <w:p w:rsidR="00430CC0" w:rsidRDefault="00BD6ABF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5138E7" w:rsidRDefault="00BD6ABF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BD6ABF" w:rsidRPr="000E4E90" w:rsidRDefault="00BD6ABF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B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3686" w:type="dxa"/>
          </w:tcPr>
          <w:p w:rsidR="00430CC0" w:rsidRDefault="00430CC0" w:rsidP="00430CC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Default="00430CC0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30.11.2021 № 53»</w:t>
            </w:r>
          </w:p>
          <w:p w:rsidR="00430CC0" w:rsidRDefault="00430CC0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C0" w:rsidRPr="000E4E90" w:rsidRDefault="00430CC0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главных администраторов доходов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Анненское»</w:t>
            </w:r>
          </w:p>
        </w:tc>
        <w:tc>
          <w:tcPr>
            <w:tcW w:w="8079" w:type="dxa"/>
          </w:tcPr>
          <w:p w:rsidR="00430CC0" w:rsidRDefault="00430CC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5138E7" w:rsidRDefault="00430CC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требованиями приказа Министерства финансов Российской Федерации 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годов)» с изменениями.</w:t>
            </w:r>
          </w:p>
          <w:p w:rsidR="00430CC0" w:rsidRPr="000E4E90" w:rsidRDefault="00430CC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430CC0" w:rsidRDefault="00430CC0" w:rsidP="00430CC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Pr="000E4E90" w:rsidRDefault="00430CC0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сроков внесения изменений в перечень главных администраторов доходов бюджета поселения»</w:t>
            </w:r>
          </w:p>
        </w:tc>
        <w:tc>
          <w:tcPr>
            <w:tcW w:w="8079" w:type="dxa"/>
          </w:tcPr>
          <w:p w:rsidR="00430CC0" w:rsidRDefault="00430CC0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5138E7" w:rsidRDefault="00430CC0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</w:t>
            </w:r>
            <w:r w:rsidRPr="00430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430CC0" w:rsidRPr="000E4E90" w:rsidRDefault="00430CC0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430C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3686" w:type="dxa"/>
          </w:tcPr>
          <w:p w:rsidR="00430CC0" w:rsidRDefault="00430CC0" w:rsidP="00430CC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Default="00430CC0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29.11.2021 № 30»</w:t>
            </w:r>
          </w:p>
          <w:p w:rsidR="00430CC0" w:rsidRDefault="00430CC0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C0" w:rsidRPr="000E4E90" w:rsidRDefault="00430CC0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перечня главных администраторов доходов бюджета сельского поселения </w:t>
            </w:r>
            <w:proofErr w:type="spellStart"/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079" w:type="dxa"/>
          </w:tcPr>
          <w:p w:rsidR="00430CC0" w:rsidRDefault="00430CC0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430CC0" w:rsidRDefault="00430CC0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требованиями приказа Министерства финансов Российской Федерации 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годов)» с изменениями.</w:t>
            </w:r>
          </w:p>
          <w:p w:rsidR="00430CC0" w:rsidRPr="000E4E90" w:rsidRDefault="00430CC0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CC0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138E7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EF3B2B" w:rsidRDefault="00EF3B2B" w:rsidP="00EF3B2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сроков внесения изменений в перечень главных администраторов доходов бюджета поселения»</w:t>
            </w:r>
          </w:p>
        </w:tc>
        <w:tc>
          <w:tcPr>
            <w:tcW w:w="8079" w:type="dxa"/>
          </w:tcPr>
          <w:p w:rsidR="00EF3B2B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5138E7" w:rsidRDefault="00EF3B2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EF3B2B" w:rsidRPr="000E4E90" w:rsidRDefault="00EF3B2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5138E7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министрация</w:t>
            </w: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3686" w:type="dxa"/>
          </w:tcPr>
          <w:p w:rsidR="00EF3B2B" w:rsidRDefault="00EF3B2B" w:rsidP="00EF3B2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EF3B2B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29.11.2021 № 97»</w:t>
            </w:r>
          </w:p>
          <w:p w:rsidR="00EF3B2B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E7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перечня главных администраторов доходов бюджета сельского поселения </w:t>
            </w:r>
            <w:proofErr w:type="spellStart"/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EF3B2B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5138E7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требованиями приказа Министерства финансов Российской Федерации 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годов)» с изменениями.</w:t>
            </w:r>
          </w:p>
          <w:p w:rsidR="00EF3B2B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B2B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B2B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3B2B" w:rsidRPr="00EF3B2B" w:rsidRDefault="00EF3B2B" w:rsidP="00EF3B2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414EE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138E7" w:rsidRPr="000E4E90" w:rsidRDefault="00414EE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3B2B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EF3B2B" w:rsidRDefault="00EF3B2B" w:rsidP="00EF3B2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сроков внесения изменений в перечень главных администраторов доходов бюджета поселения»</w:t>
            </w:r>
          </w:p>
        </w:tc>
        <w:tc>
          <w:tcPr>
            <w:tcW w:w="8079" w:type="dxa"/>
          </w:tcPr>
          <w:p w:rsidR="00414EEF" w:rsidRDefault="00EF3B2B" w:rsidP="0041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5138E7" w:rsidRDefault="00EF3B2B" w:rsidP="0041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2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414EEF" w:rsidRPr="000E4E90" w:rsidRDefault="00414EEF" w:rsidP="0041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EE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рекомендуется к рассмотрению.</w:t>
            </w: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CF51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EF3B2B" w:rsidRPr="000E4E90" w:rsidRDefault="00414EE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414E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14EE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EF3B2B" w:rsidRPr="000E4E90" w:rsidRDefault="00CF51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3686" w:type="dxa"/>
          </w:tcPr>
          <w:p w:rsidR="00414EEF" w:rsidRDefault="00414EEF" w:rsidP="00414EEF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EEF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EF3B2B" w:rsidRDefault="00414EEF" w:rsidP="0041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EEF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01.12.2021 № 102»</w:t>
            </w:r>
          </w:p>
          <w:p w:rsidR="00414EEF" w:rsidRDefault="00414EEF" w:rsidP="0041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EF" w:rsidRPr="000E4E90" w:rsidRDefault="00414EEF" w:rsidP="0041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EE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перечня главных администраторов доходов бюджета сельского поселения </w:t>
            </w:r>
            <w:proofErr w:type="spellStart"/>
            <w:r w:rsidRPr="00414EE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414E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414EEF" w:rsidRDefault="00414EEF" w:rsidP="0041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EEF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EF3B2B" w:rsidRDefault="00414EEF" w:rsidP="0041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EE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требованиями приказа Министерства финансов Российской Федерации 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годов)» с изменениями.</w:t>
            </w:r>
          </w:p>
          <w:p w:rsidR="00414EEF" w:rsidRPr="000E4E90" w:rsidRDefault="00414EEF" w:rsidP="0041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EE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3B2B" w:rsidRPr="000E4E90" w:rsidRDefault="00EF3B2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CF51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EF3B2B" w:rsidRPr="000E4E90" w:rsidRDefault="00CF51B4" w:rsidP="00CF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063B62">
              <w:t xml:space="preserve"> </w:t>
            </w:r>
            <w:proofErr w:type="spellStart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EF3B2B" w:rsidRPr="000E4E90" w:rsidRDefault="00CF51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EF3B2B" w:rsidRPr="000E4E90" w:rsidRDefault="00CF51B4" w:rsidP="00CF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«Об уплате взносов в Ассоциацию «Совет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CF51B4" w:rsidRDefault="00CF51B4" w:rsidP="00CF51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Совета 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от 14.12.2021 № 61 «О бюджете 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 предусмотрена оплата членского взноса в Ассоциацию «Совет муниципальных образований Вологодской области» в размере 5000,0 рублей.</w:t>
            </w:r>
          </w:p>
          <w:p w:rsidR="00CF51B4" w:rsidRPr="00CF51B4" w:rsidRDefault="00CF51B4" w:rsidP="00CF51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принятия решения «Об уплате взносов в Ассоциацию «Совет муниципальных образований Вологодской области» соответствующие изменения необходимо внести в решение о бюджете 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 (в части увеличения объема бюджетных ассигнований, утвержденных для уплаты членского взноса). </w:t>
            </w:r>
          </w:p>
          <w:p w:rsidR="00EF3B2B" w:rsidRDefault="00CF51B4" w:rsidP="00CF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Федерации».</w:t>
            </w:r>
          </w:p>
          <w:p w:rsidR="00CF51B4" w:rsidRPr="000E4E90" w:rsidRDefault="00CF51B4" w:rsidP="00CF51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Ревизионная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ссия ВМР рекомендует 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CF51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EF3B2B" w:rsidRPr="000E4E90" w:rsidRDefault="00CF51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063B62">
              <w:t xml:space="preserve"> </w:t>
            </w:r>
            <w:proofErr w:type="spellStart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Вытегорского</w:t>
            </w:r>
            <w:proofErr w:type="spellEnd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EF3B2B" w:rsidRPr="000E4E90" w:rsidRDefault="00CF51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22.02.2022</w:t>
            </w:r>
          </w:p>
        </w:tc>
        <w:tc>
          <w:tcPr>
            <w:tcW w:w="3686" w:type="dxa"/>
          </w:tcPr>
          <w:p w:rsidR="00EF3B2B" w:rsidRDefault="00CF51B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от 30.09.2021 года № 32»</w:t>
            </w:r>
          </w:p>
          <w:p w:rsidR="00CF51B4" w:rsidRDefault="00CF51B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B4" w:rsidRPr="000E4E90" w:rsidRDefault="00CF51B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Прогнозного плана (программы) приватизации муниципального имущества 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</w:t>
            </w:r>
          </w:p>
        </w:tc>
        <w:tc>
          <w:tcPr>
            <w:tcW w:w="8079" w:type="dxa"/>
          </w:tcPr>
          <w:p w:rsidR="00EF3B2B" w:rsidRDefault="00CF51B4" w:rsidP="00CF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принятия решения «О внесении изменений в решение Совета 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от 30.09.2021 года № 32» соответствующие изменения внести в решение о бюджете 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2024 годов (в части увеличения объема предполагаемых к поступлению доходов от приватизации муниципального имущества на 60,0 тыс. рублей).</w:t>
            </w:r>
          </w:p>
          <w:p w:rsidR="00CF51B4" w:rsidRDefault="00CF51B4" w:rsidP="00CF51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требованиям 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Правилам разработки прогнозных планов (программ) приватизации государственного и муниципального имущества, утвержденным постановлением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      </w:r>
          </w:p>
          <w:p w:rsidR="00CF51B4" w:rsidRPr="00CF51B4" w:rsidRDefault="00CF51B4" w:rsidP="00CF51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ВМР рекомендует изменить нумерацию пункта «Недвижимое имущество» с 1.2 на 1.3.  </w:t>
            </w:r>
          </w:p>
          <w:p w:rsidR="00CF51B4" w:rsidRPr="000E4E90" w:rsidRDefault="00CF51B4" w:rsidP="00CF51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рекомендует п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063B62">
              <w:t xml:space="preserve"> </w:t>
            </w:r>
            <w:proofErr w:type="spellStart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EF3B2B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от 24.11.2021 № 57»</w:t>
            </w:r>
          </w:p>
          <w:p w:rsidR="009C1984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по организации благоустройства территории спортивной площадки у Дома культуры в с. </w:t>
            </w:r>
            <w:proofErr w:type="spellStart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Девятины</w:t>
            </w:r>
            <w:proofErr w:type="spellEnd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9C1984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984" w:rsidRPr="000E4E90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</w:t>
            </w: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роект решения к рассмотрению.</w:t>
            </w: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трация</w:t>
            </w: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9C1984" w:rsidRDefault="009C1984" w:rsidP="009C1984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EF3B2B" w:rsidRPr="000E4E90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сроков внесения изменений в перечень главных администраторов доходов бюджета поселения»</w:t>
            </w:r>
          </w:p>
        </w:tc>
        <w:tc>
          <w:tcPr>
            <w:tcW w:w="8079" w:type="dxa"/>
          </w:tcPr>
          <w:p w:rsidR="009C1984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EF3B2B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9C1984" w:rsidRPr="000E4E90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Девятинское</w:t>
            </w:r>
            <w:proofErr w:type="spellEnd"/>
          </w:p>
        </w:tc>
        <w:tc>
          <w:tcPr>
            <w:tcW w:w="1276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25.02.2022</w:t>
            </w:r>
          </w:p>
        </w:tc>
        <w:tc>
          <w:tcPr>
            <w:tcW w:w="3686" w:type="dxa"/>
          </w:tcPr>
          <w:p w:rsidR="009C1984" w:rsidRDefault="009C1984" w:rsidP="009C1984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EF3B2B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26.11.2021 № 130»</w:t>
            </w:r>
          </w:p>
          <w:p w:rsidR="009C1984" w:rsidRPr="000E4E90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Default="009C1984" w:rsidP="009C198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</w:t>
            </w:r>
            <w:r w:rsidRPr="009C1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в Российской Федерации». </w:t>
            </w:r>
          </w:p>
          <w:p w:rsidR="00EF3B2B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требованиями приказа Министерства финансов Российской Федерации 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годов)» с изменениями.</w:t>
            </w:r>
          </w:p>
          <w:p w:rsidR="009C1984" w:rsidRPr="000E4E90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7E7BA5" w:rsidRPr="000E4E90" w:rsidTr="007936A9">
        <w:tc>
          <w:tcPr>
            <w:tcW w:w="534" w:type="dxa"/>
          </w:tcPr>
          <w:p w:rsidR="007E7BA5" w:rsidRPr="000E4E90" w:rsidRDefault="00063B6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</w:tcPr>
          <w:p w:rsidR="007E7BA5" w:rsidRPr="000E4E90" w:rsidRDefault="007E7BA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7E7BA5" w:rsidRPr="000E4E90" w:rsidRDefault="007E7BA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3686" w:type="dxa"/>
          </w:tcPr>
          <w:p w:rsidR="007E7BA5" w:rsidRDefault="007E7BA5" w:rsidP="007E7BA5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7E7BA5" w:rsidRPr="000E4E90" w:rsidRDefault="007E7BA5" w:rsidP="007E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«О согласовании предложений о перечне передаваемого имущества сельского поселения </w:t>
            </w:r>
            <w:proofErr w:type="spellStart"/>
            <w:proofErr w:type="gramStart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,  в</w:t>
            </w:r>
            <w:proofErr w:type="gramEnd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proofErr w:type="spellStart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7E7BA5" w:rsidRPr="007E7BA5" w:rsidRDefault="007E7BA5" w:rsidP="007E7B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соответствует Федеральному закону от 06.10.2003 года № 131 –ФЗ «Об общих принципах организации местного самоуправления в Российской Федерации», закону Вологодской области от 16.12.2013 года № 3242-ОЗ «О разграничении муниципального имущества», постановлению Правительства Вологодской области от 30.12.2013 года № 1418 «Об утверждении порядка организации работы по обеспечению разграничения муниципального имущества», решению Совета сельского поселения </w:t>
            </w:r>
            <w:proofErr w:type="spellStart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№ 24 от 26.11.2013 года «Об утверждении муниципальных нормативных правовых актов по вопросам управления муниципальным имуществом» (с изменениями).</w:t>
            </w:r>
          </w:p>
          <w:p w:rsidR="007E7BA5" w:rsidRPr="000E4E90" w:rsidRDefault="007E7BA5" w:rsidP="007E7B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5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063B6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9C1984" w:rsidP="009C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9C1984" w:rsidRDefault="009C1984" w:rsidP="009C1984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Pr="000E4E90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сроков внесения изменений в перечень главных администраторов доходов бюджета поселения»</w:t>
            </w:r>
          </w:p>
        </w:tc>
        <w:tc>
          <w:tcPr>
            <w:tcW w:w="8079" w:type="dxa"/>
          </w:tcPr>
          <w:p w:rsidR="009C1984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9C1984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9C1984" w:rsidRPr="000E4E90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063B6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9C1984" w:rsidRPr="000E4E90" w:rsidRDefault="0043426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43426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3686" w:type="dxa"/>
          </w:tcPr>
          <w:p w:rsidR="009C1984" w:rsidRDefault="009C1984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«О внесении изменений в постановление от 25.11.2021 № 19»</w:t>
            </w:r>
          </w:p>
          <w:p w:rsidR="00434263" w:rsidRDefault="00434263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263" w:rsidRPr="000E4E90" w:rsidRDefault="00434263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63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перечня главных администраторов доходов бюджета сельского поселения </w:t>
            </w:r>
            <w:proofErr w:type="spellStart"/>
            <w:r w:rsidRPr="00434263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4342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434263" w:rsidRDefault="00434263" w:rsidP="0043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63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9C1984" w:rsidRDefault="00434263" w:rsidP="0043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63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требованиями приказа Министерства финансов Российской Федерации 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годов)» с изменениями.</w:t>
            </w:r>
          </w:p>
          <w:p w:rsidR="00434263" w:rsidRPr="000E4E90" w:rsidRDefault="00434263" w:rsidP="0043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63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7418E2" w:rsidRPr="000E4E90" w:rsidTr="007936A9">
        <w:tc>
          <w:tcPr>
            <w:tcW w:w="534" w:type="dxa"/>
          </w:tcPr>
          <w:p w:rsidR="007418E2" w:rsidRPr="000E4E90" w:rsidRDefault="00063B6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2" w:type="dxa"/>
          </w:tcPr>
          <w:p w:rsidR="007418E2" w:rsidRPr="000E4E90" w:rsidRDefault="007418E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7418E2" w:rsidRPr="000E4E90" w:rsidRDefault="007418E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3686" w:type="dxa"/>
          </w:tcPr>
          <w:p w:rsidR="007418E2" w:rsidRDefault="007418E2" w:rsidP="007418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7418E2" w:rsidRPr="000E4E90" w:rsidRDefault="007418E2" w:rsidP="00741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E2">
              <w:rPr>
                <w:rFonts w:ascii="Times New Roman" w:hAnsi="Times New Roman" w:cs="Times New Roman"/>
                <w:sz w:val="20"/>
                <w:szCs w:val="20"/>
              </w:rPr>
              <w:t>«Об уплате членского взноса в Ассоциацию «Совет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7418E2" w:rsidRPr="007418E2" w:rsidRDefault="007418E2" w:rsidP="007418E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 xml:space="preserve"> от 9 февраля 2022 года № 178 «Об уплате членского взноса в Ассоциацию «Совет муниципальных образований Вологодской области»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Федерации».</w:t>
            </w:r>
          </w:p>
          <w:p w:rsidR="007418E2" w:rsidRDefault="007418E2" w:rsidP="00741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</w:t>
            </w:r>
            <w:proofErr w:type="spellStart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3 от 27 декабря 2021 г. «О передаче полномочий </w:t>
            </w:r>
            <w:proofErr w:type="spellStart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для подготовки заключения.</w:t>
            </w:r>
          </w:p>
          <w:p w:rsidR="007418E2" w:rsidRPr="000E4E90" w:rsidRDefault="007418E2" w:rsidP="007418E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E2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Советом сельского поселения </w:t>
            </w:r>
            <w:proofErr w:type="spellStart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 xml:space="preserve"> от 9 февраля 2022 года № 178 «Об уплате членского взноса в Ассоциацию «Совет муниципальных образований Вологодской области» требует внесения соответствующих изменений в решение о бюджете сельского поселения </w:t>
            </w:r>
            <w:proofErr w:type="spellStart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418E2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 (в части увеличения объема бюджетных ассигнований, утвержденных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уплаты членского взноса). </w:t>
            </w:r>
          </w:p>
        </w:tc>
      </w:tr>
      <w:tr w:rsidR="007418E2" w:rsidRPr="000E4E90" w:rsidTr="007936A9">
        <w:tc>
          <w:tcPr>
            <w:tcW w:w="534" w:type="dxa"/>
          </w:tcPr>
          <w:p w:rsidR="007418E2" w:rsidRPr="000E4E90" w:rsidRDefault="00063B6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7418E2" w:rsidRPr="000E4E90" w:rsidRDefault="007418E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7418E2" w:rsidRPr="000E4E90" w:rsidRDefault="007418E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3686" w:type="dxa"/>
          </w:tcPr>
          <w:p w:rsidR="007E7BA5" w:rsidRDefault="007E7BA5" w:rsidP="007E7BA5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7418E2" w:rsidRPr="000E4E90" w:rsidRDefault="007E7BA5" w:rsidP="007E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7E7BA5" w:rsidRPr="007E7BA5" w:rsidRDefault="007E7BA5" w:rsidP="007E7B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от 09 февраля 2022 № 179 «Об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 погребении и похоронном деле».</w:t>
            </w:r>
          </w:p>
          <w:p w:rsidR="007E7BA5" w:rsidRPr="000E4E90" w:rsidRDefault="007E7BA5" w:rsidP="007E7B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      Администрацией сельского поселения </w:t>
            </w:r>
            <w:proofErr w:type="spellStart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3 от 27 декабря 2021 г. «О передаче полномочий </w:t>
            </w:r>
            <w:proofErr w:type="spellStart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7E7BA5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для подготовки заключения.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063B6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9C1984" w:rsidRPr="000E4E90" w:rsidRDefault="0043426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43426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3426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43426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686" w:type="dxa"/>
          </w:tcPr>
          <w:p w:rsidR="00434263" w:rsidRDefault="00434263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63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Pr="000E4E90" w:rsidRDefault="00434263" w:rsidP="0043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63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сроков внесения изменений в перечень главных администраторов доходов бюджета поселения»</w:t>
            </w:r>
          </w:p>
        </w:tc>
        <w:tc>
          <w:tcPr>
            <w:tcW w:w="8079" w:type="dxa"/>
          </w:tcPr>
          <w:p w:rsidR="009C1984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34263" w:rsidRPr="00434263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="00434263" w:rsidRPr="0043426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434263" w:rsidRPr="00434263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и сроков внесения изменений в перечень главных администраторов доходов бюджета поселения»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434263" w:rsidRPr="000E4E90" w:rsidRDefault="009F076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постановления рекомендуется к рассмотрению.</w:t>
            </w:r>
          </w:p>
        </w:tc>
      </w:tr>
      <w:tr w:rsidR="009C1984" w:rsidRPr="000E4E90" w:rsidTr="00B44EEF">
        <w:trPr>
          <w:trHeight w:val="70"/>
        </w:trPr>
        <w:tc>
          <w:tcPr>
            <w:tcW w:w="534" w:type="dxa"/>
          </w:tcPr>
          <w:p w:rsidR="009C1984" w:rsidRPr="000E4E90" w:rsidRDefault="00063B6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</w:tcPr>
          <w:p w:rsidR="009C1984" w:rsidRPr="000E4E90" w:rsidRDefault="009F076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9F076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9F076E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9F076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3686" w:type="dxa"/>
          </w:tcPr>
          <w:p w:rsidR="009F076E" w:rsidRDefault="009F076E" w:rsidP="009F076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E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01.12.2021 № 96»</w:t>
            </w:r>
          </w:p>
          <w:p w:rsidR="009F076E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E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перечня главных администраторов доходов бюджета сельского поселения </w:t>
            </w:r>
            <w:proofErr w:type="spellStart"/>
            <w:r w:rsidRPr="009F076E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9F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76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F07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района Вологодской области»</w:t>
            </w:r>
          </w:p>
        </w:tc>
        <w:tc>
          <w:tcPr>
            <w:tcW w:w="8079" w:type="dxa"/>
          </w:tcPr>
          <w:p w:rsidR="009F076E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E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9C1984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E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требованиями приказа Министерства финансов Российской Федерации 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годов)» с изменениями.</w:t>
            </w:r>
          </w:p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E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063B6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9C1984" w:rsidRPr="000E4E90" w:rsidRDefault="00B44EE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9C1984" w:rsidRPr="000E4E90" w:rsidRDefault="00B44EE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3686" w:type="dxa"/>
          </w:tcPr>
          <w:p w:rsidR="00B44EEF" w:rsidRDefault="00B44EEF" w:rsidP="00B44EEF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9C1984" w:rsidRPr="000E4E90" w:rsidRDefault="00B44EEF" w:rsidP="00B4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от 30.10.2020 года № 212 «Об утверждении положения о порядке 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 среднего предпринимательства),   в целях предоставления федерального имущества во владение и (или) в пользование на долгосрочной  основе субъектам малого и среднего  предпринимательства и организациям,  образующим инфраструктуру поддержки  субъектов малого и среднего предпринимательства»</w:t>
            </w:r>
          </w:p>
        </w:tc>
        <w:tc>
          <w:tcPr>
            <w:tcW w:w="8079" w:type="dxa"/>
          </w:tcPr>
          <w:p w:rsidR="009C1984" w:rsidRDefault="00B44EEF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от 25 февраля 2022 года № </w:t>
            </w:r>
            <w:proofErr w:type="gram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287  будет</w:t>
            </w:r>
            <w:proofErr w:type="gram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соблюдению принципов поддержки субъектов малого и среднего предпринимательства, физических лиц,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EEF" w:rsidRPr="00B44EEF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принятого решения Ревизионная комиссия ВМР выявлена ошибка в наименовании принятого решения Совета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от 30.10.2020 года № 212 «Об утверждении положения о порядке 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 среднего предпринимательства),   в целях предоставления федерального имущества во владение и (или) в пользование на долгосрочной  основе субъектам малого и среднего  предпринимательства и организациям,  образующим инфраструктуру поддержки  субъектов малого и среднего предпринимательства». Таким образом, необходимо внести изменения в решения Совета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от 30.10.2020 года № 212, а затем (после вступления в силу исправлений)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февраля 2022 года № 287.</w:t>
            </w:r>
          </w:p>
          <w:p w:rsidR="00B44EEF" w:rsidRPr="00B44EEF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не предоставлен в Ревизионную комиссию ВМР для проведения экспертизы проекта решения, приводящего к изменению доходов бюджета муниципального образования. </w:t>
            </w:r>
          </w:p>
          <w:p w:rsidR="00B44EEF" w:rsidRPr="00B44EEF" w:rsidRDefault="00B44EEF" w:rsidP="00B4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EF" w:rsidRPr="00B44EEF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         Решение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но требует внесения поправок.</w:t>
            </w:r>
          </w:p>
          <w:p w:rsidR="00B44EEF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4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  <w:p w:rsidR="00B44EEF" w:rsidRPr="00B44EEF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рекомендует:</w:t>
            </w:r>
          </w:p>
          <w:p w:rsidR="00B44EEF" w:rsidRPr="00B44EEF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- в целях осуществления планирования доходной части бюджета и бюджетных обязательств на очередной финансовый год и плановый период, предусматривать предоставление в Пояснительной записке к проекту решения о бюджете информацию о заключенных договорах аренды и их условиях;</w:t>
            </w:r>
          </w:p>
          <w:p w:rsidR="00B44EEF" w:rsidRPr="000E4E90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внести поправки в решения Совета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от 30.10.2020 года № 212 и от 25 февраля 2022 года № 287.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063B6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</w:tcPr>
          <w:p w:rsidR="009C1984" w:rsidRPr="000E4E90" w:rsidRDefault="00B44EE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9C1984" w:rsidRPr="000E4E90" w:rsidRDefault="00B44EE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3686" w:type="dxa"/>
          </w:tcPr>
          <w:p w:rsidR="00B44EEF" w:rsidRDefault="00B44EEF" w:rsidP="00B44EEF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9C1984" w:rsidRPr="000E4E90" w:rsidRDefault="00B44EEF" w:rsidP="00B4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«О размерах и порядке уплаты членского взноса для осуществления деятельности Ассоциации «Совет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B44EEF" w:rsidRPr="00B44EEF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от 25 февраля 2022 года № 289 «О размерах и порядке уплаты членского взноса для осуществления деятельности Ассоциации «Совет муниципальных образований Вологодской области»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Федерации».</w:t>
            </w:r>
          </w:p>
          <w:p w:rsidR="009C1984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4 от 27 декабря 2021 г. «О передаче полномочий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для подготовки заключения. </w:t>
            </w:r>
          </w:p>
          <w:p w:rsidR="00B44EEF" w:rsidRPr="000E4E90" w:rsidRDefault="00B44EEF" w:rsidP="00B44EE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Советом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от 25 февраля 2022 года № 289 «О размерах и порядке уплаты членского взноса для осуществления деятельности Ассоциации «Совет муниципальных образований Вологодской области» требует внесения соответствующих изменений в решение о бюджете сельского 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 (в части увеличения объема бюджетных ассигнований, утвержденных для уплаты членского взноса).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63B62"/>
    <w:rsid w:val="000E4E90"/>
    <w:rsid w:val="000F7017"/>
    <w:rsid w:val="001A0468"/>
    <w:rsid w:val="00221CA1"/>
    <w:rsid w:val="002560DE"/>
    <w:rsid w:val="002730D6"/>
    <w:rsid w:val="00360E05"/>
    <w:rsid w:val="00383A4B"/>
    <w:rsid w:val="003C41BA"/>
    <w:rsid w:val="003C4C92"/>
    <w:rsid w:val="00407DF4"/>
    <w:rsid w:val="00414EEF"/>
    <w:rsid w:val="0043074C"/>
    <w:rsid w:val="00430CC0"/>
    <w:rsid w:val="00434263"/>
    <w:rsid w:val="00445B90"/>
    <w:rsid w:val="00476654"/>
    <w:rsid w:val="004A5FC5"/>
    <w:rsid w:val="004C37D4"/>
    <w:rsid w:val="004D6E74"/>
    <w:rsid w:val="004E3E8E"/>
    <w:rsid w:val="005138E7"/>
    <w:rsid w:val="00587586"/>
    <w:rsid w:val="005C59F9"/>
    <w:rsid w:val="005E562C"/>
    <w:rsid w:val="006058B6"/>
    <w:rsid w:val="00636895"/>
    <w:rsid w:val="006511CC"/>
    <w:rsid w:val="006B5C3F"/>
    <w:rsid w:val="006F1998"/>
    <w:rsid w:val="006F7B0F"/>
    <w:rsid w:val="0072005A"/>
    <w:rsid w:val="00736F10"/>
    <w:rsid w:val="007408EC"/>
    <w:rsid w:val="007418E2"/>
    <w:rsid w:val="007558C4"/>
    <w:rsid w:val="007936A9"/>
    <w:rsid w:val="007A2F14"/>
    <w:rsid w:val="007E7BA5"/>
    <w:rsid w:val="00853B1B"/>
    <w:rsid w:val="00862F75"/>
    <w:rsid w:val="009157DE"/>
    <w:rsid w:val="00960CCC"/>
    <w:rsid w:val="009614EA"/>
    <w:rsid w:val="009878D1"/>
    <w:rsid w:val="009B3BBC"/>
    <w:rsid w:val="009C1984"/>
    <w:rsid w:val="009F076E"/>
    <w:rsid w:val="00A26300"/>
    <w:rsid w:val="00A40743"/>
    <w:rsid w:val="00A62ED0"/>
    <w:rsid w:val="00A75D9F"/>
    <w:rsid w:val="00AA2BE4"/>
    <w:rsid w:val="00AC363E"/>
    <w:rsid w:val="00B02D5A"/>
    <w:rsid w:val="00B44EEF"/>
    <w:rsid w:val="00B46EF0"/>
    <w:rsid w:val="00B82924"/>
    <w:rsid w:val="00BD6ABF"/>
    <w:rsid w:val="00C4523B"/>
    <w:rsid w:val="00C57E03"/>
    <w:rsid w:val="00CF51B4"/>
    <w:rsid w:val="00D91C95"/>
    <w:rsid w:val="00DA3706"/>
    <w:rsid w:val="00EA194E"/>
    <w:rsid w:val="00EB29B5"/>
    <w:rsid w:val="00EF3B2B"/>
    <w:rsid w:val="00F11710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2023-02-28T13:07:00Z</dcterms:created>
  <dcterms:modified xsi:type="dcterms:W3CDTF">2023-02-28T13:07:00Z</dcterms:modified>
</cp:coreProperties>
</file>