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32" w:rsidRDefault="00235032" w:rsidP="00235032">
      <w:pPr>
        <w:pStyle w:val="ConsPlusNormal"/>
        <w:jc w:val="both"/>
      </w:pPr>
      <w:bookmarkStart w:id="0" w:name="_GoBack"/>
      <w:bookmarkEnd w:id="0"/>
    </w:p>
    <w:p w:rsidR="004A78C4" w:rsidRPr="004A78C4" w:rsidRDefault="004A78C4" w:rsidP="004A7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РЕВИЗИОННАЯ  КОМИССИЯ</w:t>
      </w:r>
    </w:p>
    <w:p w:rsidR="004A78C4" w:rsidRPr="004A78C4" w:rsidRDefault="004A78C4" w:rsidP="004A7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</w:p>
    <w:p w:rsidR="004A78C4" w:rsidRPr="004A78C4" w:rsidRDefault="004A78C4" w:rsidP="004A7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4A78C4" w:rsidP="004A7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 Р И К А З</w:t>
      </w:r>
    </w:p>
    <w:p w:rsidR="004A78C4" w:rsidRPr="004A78C4" w:rsidRDefault="004A78C4" w:rsidP="004A7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BB010E" w:rsidP="004A7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2015</w:t>
      </w:r>
      <w:r w:rsidR="004A78C4" w:rsidRPr="004A78C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 5</w:t>
      </w:r>
    </w:p>
    <w:p w:rsidR="004A78C4" w:rsidRPr="004A78C4" w:rsidRDefault="004A78C4" w:rsidP="004A78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4A78C4" w:rsidP="004A78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Об утверждении стандарта</w:t>
      </w:r>
    </w:p>
    <w:p w:rsidR="004A78C4" w:rsidRPr="004A78C4" w:rsidRDefault="004A78C4" w:rsidP="004A78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</w:p>
    <w:p w:rsidR="004A78C4" w:rsidRPr="004A78C4" w:rsidRDefault="004A78C4" w:rsidP="004A78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A78C4" w:rsidRPr="004A78C4" w:rsidRDefault="004A78C4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4A78C4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4A78C4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10 Положения о Ревизионной комиссии Вытегорского муниципального района, утвержденного решением Представительного Собрания Вытегорского муниципального района от 11.12.2013 года № 35</w:t>
      </w:r>
    </w:p>
    <w:p w:rsidR="004A78C4" w:rsidRPr="004A78C4" w:rsidRDefault="004A78C4" w:rsidP="004A7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4A78C4" w:rsidP="004A78C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8C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4A78C4" w:rsidRPr="004A78C4" w:rsidRDefault="004A78C4" w:rsidP="004A78C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8C4" w:rsidRPr="004A78C4" w:rsidRDefault="004A78C4" w:rsidP="004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tooltip="Ссылка на текущий документ" w:history="1">
        <w:r w:rsidRPr="004A78C4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4A78C4">
        <w:rPr>
          <w:rFonts w:ascii="Times New Roman" w:hAnsi="Times New Roman" w:cs="Times New Roman"/>
          <w:sz w:val="28"/>
          <w:szCs w:val="28"/>
        </w:rPr>
        <w:t xml:space="preserve"> внешнего муниципального  финансо</w:t>
      </w:r>
      <w:r w:rsidR="00BB010E">
        <w:rPr>
          <w:rFonts w:ascii="Times New Roman" w:hAnsi="Times New Roman" w:cs="Times New Roman"/>
          <w:sz w:val="28"/>
          <w:szCs w:val="28"/>
        </w:rPr>
        <w:t>вого контроля "Порядок планирования работы Ревизионной комиссии Вытегорского муниципального района</w:t>
      </w:r>
      <w:r w:rsidRPr="004A78C4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4A78C4" w:rsidRPr="005611EF" w:rsidRDefault="005611EF" w:rsidP="00561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8C4" w:rsidRPr="005611EF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Pr="005611EF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4A78C4" w:rsidRPr="005611EF">
        <w:rPr>
          <w:rFonts w:ascii="Times New Roman" w:hAnsi="Times New Roman" w:cs="Times New Roman"/>
          <w:sz w:val="28"/>
          <w:szCs w:val="28"/>
        </w:rPr>
        <w:t xml:space="preserve"> дня </w:t>
      </w:r>
      <w:r w:rsidRPr="005611EF">
        <w:rPr>
          <w:rFonts w:ascii="Times New Roman" w:hAnsi="Times New Roman" w:cs="Times New Roman"/>
          <w:sz w:val="28"/>
          <w:szCs w:val="28"/>
        </w:rPr>
        <w:t xml:space="preserve">его </w:t>
      </w:r>
      <w:r w:rsidR="004A78C4" w:rsidRPr="005611E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5611EF">
        <w:rPr>
          <w:rFonts w:ascii="Times New Roman" w:hAnsi="Times New Roman" w:cs="Times New Roman"/>
          <w:sz w:val="28"/>
          <w:szCs w:val="28"/>
        </w:rPr>
        <w:t>.</w:t>
      </w:r>
    </w:p>
    <w:p w:rsidR="004A78C4" w:rsidRPr="004A78C4" w:rsidRDefault="004A78C4" w:rsidP="004A7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4A78C4" w:rsidP="004A7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4A78C4" w:rsidP="004A7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8C4" w:rsidRPr="004A78C4" w:rsidRDefault="004A78C4" w:rsidP="004A7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     </w:t>
      </w:r>
    </w:p>
    <w:p w:rsidR="004A78C4" w:rsidRPr="004A78C4" w:rsidRDefault="004A78C4" w:rsidP="004A7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Вытегорского муниципального района                                          Н.В.Зелинская</w:t>
      </w:r>
    </w:p>
    <w:p w:rsidR="004A78C4" w:rsidRPr="004A78C4" w:rsidRDefault="004A78C4" w:rsidP="004A7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Default="00235032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Default="00BB010E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Default="00BB010E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Default="00BB010E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Default="00BB010E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Default="00BB010E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Default="00BB010E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Default="00BB010E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Pr="004A78C4" w:rsidRDefault="00BB010E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4A7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4A78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35032" w:rsidRPr="004A78C4" w:rsidRDefault="00235032" w:rsidP="004A78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235032" w:rsidRPr="004A78C4" w:rsidRDefault="004A78C4" w:rsidP="00235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 от 23.03.2015 г. </w:t>
      </w:r>
    </w:p>
    <w:p w:rsidR="00235032" w:rsidRPr="004A78C4" w:rsidRDefault="00235032" w:rsidP="00235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4A78C4">
        <w:rPr>
          <w:rFonts w:ascii="Times New Roman" w:hAnsi="Times New Roman" w:cs="Times New Roman"/>
          <w:sz w:val="28"/>
          <w:szCs w:val="28"/>
        </w:rPr>
        <w:t>СТАНДАРТ</w:t>
      </w:r>
    </w:p>
    <w:p w:rsidR="00235032" w:rsidRPr="004A78C4" w:rsidRDefault="00235032" w:rsidP="0023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ВНЕШНЕГО МУНИЦИПАЛЬНОГО ФИНАНСОВОГО</w:t>
      </w:r>
    </w:p>
    <w:p w:rsidR="00235032" w:rsidRPr="004A78C4" w:rsidRDefault="00235032" w:rsidP="0023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КОНТРОЛЯ "ПОРЯДОК ПЛАНИРОВАНИЯ РАБОТЫ</w:t>
      </w:r>
    </w:p>
    <w:p w:rsidR="00235032" w:rsidRPr="004A78C4" w:rsidRDefault="00235032" w:rsidP="0023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РЕВИЗИОННОЙ КОМИССИИ ВЫТЕГОРСКОГО МУНИЦИПАЛЬНОГО РАЙОНА"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4A78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 финансового контроля "Порядок планирования работы Ревизионной комиссии Вытегорского муниципального района" (далее - Стандарт) разработан в соответствии со </w:t>
      </w:r>
      <w:hyperlink r:id="rId5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4A7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A78C4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4D6083" w:rsidRPr="004A78C4">
        <w:rPr>
          <w:rFonts w:ascii="Times New Roman" w:hAnsi="Times New Roman" w:cs="Times New Roman"/>
          <w:sz w:val="28"/>
          <w:szCs w:val="28"/>
        </w:rPr>
        <w:t>статьями 10 и 11 Положения о Ревизионной комиссии Вытегорского муниципального района, утвержденного решением Представительного Собрания Вытегорского муниципального района № 35 от 11.12.2013  (далее – Положение о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).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1.2. Целью настоящего Стандарта является установление общих принципов, правил и процедур планирования работы Ревизионной комиссии Вытегорского муниципального района (далее – Ревизионной комиссии) для обеспечения эффективной организации осуществления внешнего финансового контроля, а также обеспечения выполне</w:t>
      </w:r>
      <w:r w:rsidR="004D6083" w:rsidRPr="004A78C4">
        <w:rPr>
          <w:rFonts w:ascii="Times New Roman" w:hAnsi="Times New Roman" w:cs="Times New Roman"/>
          <w:sz w:val="28"/>
          <w:szCs w:val="28"/>
        </w:rPr>
        <w:t xml:space="preserve">ния установленных Положением о Ревизионной комиссии </w:t>
      </w:r>
      <w:r w:rsidRPr="004A78C4">
        <w:rPr>
          <w:rFonts w:ascii="Times New Roman" w:hAnsi="Times New Roman" w:cs="Times New Roman"/>
          <w:sz w:val="28"/>
          <w:szCs w:val="28"/>
        </w:rPr>
        <w:t>полномочий.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1.3. Задачами настоящего Стандарта являются: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определение задачи и принципов планирования работы Ревизионной комиссии;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установление порядка формирования и утверждения плана работы Ревизионной комиссии;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установление требований к форме, структуре и содержанию плана работы Ревизионной комиссии;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определение порядка внесения изменений в план работы Ревизионной комиссии;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установление порядка осуществления контроля за исполнением плана работы Ревизионной комиссии.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1.4. Сферой применения настоящего Стандарта являются правоотношения, связанные с планированием работы Ревизионной комиссии.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4A78C4">
        <w:rPr>
          <w:rFonts w:ascii="Times New Roman" w:hAnsi="Times New Roman" w:cs="Times New Roman"/>
          <w:sz w:val="28"/>
          <w:szCs w:val="28"/>
        </w:rPr>
        <w:t>2. Задача и принципы планирования работы Ревизионной комиссии.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lastRenderedPageBreak/>
        <w:t>2.1. Ревизионная комиссия строит свою работу на основе плана, разрабатываемого исходя из необходимости обеспечения всестороннего системного контроля за формированием и использованием средств районного бюджета, средств бюджетов муниципальных образований, входящих в состав муниципального района и муниципальной собственностью района посредством реализации полномочий, определенных Положением о Ревизионной комиссии.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Планирование основывается на системном подходе и осуществляется с учетом всех видо</w:t>
      </w:r>
      <w:r w:rsidR="0068512D" w:rsidRPr="004A78C4">
        <w:rPr>
          <w:rFonts w:ascii="Times New Roman" w:hAnsi="Times New Roman" w:cs="Times New Roman"/>
          <w:sz w:val="28"/>
          <w:szCs w:val="28"/>
        </w:rPr>
        <w:t>в и направлений деятельности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2.2. Задачей планирования является формировани</w:t>
      </w:r>
      <w:r w:rsidR="0068512D" w:rsidRPr="004A78C4">
        <w:rPr>
          <w:rFonts w:ascii="Times New Roman" w:hAnsi="Times New Roman" w:cs="Times New Roman"/>
          <w:sz w:val="28"/>
          <w:szCs w:val="28"/>
        </w:rPr>
        <w:t>е и утверждение плана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2.3. Планирование основывается на системном подходе в соответствии со следующими принципами: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комплексность планирования (по вс</w:t>
      </w:r>
      <w:r w:rsidR="0068512D" w:rsidRPr="004A78C4">
        <w:rPr>
          <w:rFonts w:ascii="Times New Roman" w:hAnsi="Times New Roman" w:cs="Times New Roman"/>
          <w:sz w:val="28"/>
          <w:szCs w:val="28"/>
        </w:rPr>
        <w:t xml:space="preserve">ем направлениям деятельности Ревизионной комиссии с учетом установленных Положением о Ревизионной комиссии </w:t>
      </w:r>
      <w:r w:rsidRPr="004A78C4">
        <w:rPr>
          <w:rFonts w:ascii="Times New Roman" w:hAnsi="Times New Roman" w:cs="Times New Roman"/>
          <w:sz w:val="28"/>
          <w:szCs w:val="28"/>
        </w:rPr>
        <w:t>полномочий);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равномерность распределения контрольных мероприятий по главным администраторам и главным р</w:t>
      </w:r>
      <w:r w:rsidR="0068512D" w:rsidRPr="004A78C4">
        <w:rPr>
          <w:rFonts w:ascii="Times New Roman" w:hAnsi="Times New Roman" w:cs="Times New Roman"/>
          <w:sz w:val="28"/>
          <w:szCs w:val="28"/>
        </w:rPr>
        <w:t>аспорядителям средств районного</w:t>
      </w:r>
      <w:r w:rsidRPr="004A78C4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рациональность распределения трудовых и материальных ресурсов, направляемых на обесп</w:t>
      </w:r>
      <w:r w:rsidR="0068512D" w:rsidRPr="004A78C4">
        <w:rPr>
          <w:rFonts w:ascii="Times New Roman" w:hAnsi="Times New Roman" w:cs="Times New Roman"/>
          <w:sz w:val="28"/>
          <w:szCs w:val="28"/>
        </w:rPr>
        <w:t>ечение выполнения полномочий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периодичность проведения мероприятий на объектах контроля;</w:t>
      </w:r>
    </w:p>
    <w:p w:rsidR="00235032" w:rsidRPr="004A78C4" w:rsidRDefault="0068512D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координация планов работы Ревизионной комиссии </w:t>
      </w:r>
      <w:r w:rsidR="00235032" w:rsidRPr="004A78C4">
        <w:rPr>
          <w:rFonts w:ascii="Times New Roman" w:hAnsi="Times New Roman" w:cs="Times New Roman"/>
          <w:sz w:val="28"/>
          <w:szCs w:val="28"/>
        </w:rPr>
        <w:t>с планами работы других органов финансового контроля.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Планирование должно обеспечивать эффективность </w:t>
      </w:r>
      <w:r w:rsidR="0068512D" w:rsidRPr="004A78C4">
        <w:rPr>
          <w:rFonts w:ascii="Times New Roman" w:hAnsi="Times New Roman" w:cs="Times New Roman"/>
          <w:sz w:val="28"/>
          <w:szCs w:val="28"/>
        </w:rPr>
        <w:t>использования средств районного</w:t>
      </w:r>
      <w:r w:rsidRPr="004A78C4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68512D" w:rsidRPr="004A78C4">
        <w:rPr>
          <w:rFonts w:ascii="Times New Roman" w:hAnsi="Times New Roman" w:cs="Times New Roman"/>
          <w:sz w:val="28"/>
          <w:szCs w:val="28"/>
        </w:rPr>
        <w:t>та, выделяемых на содержание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, а также эффективность использования трудовых, материальных и информационных ресурсов.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4A78C4">
        <w:rPr>
          <w:rFonts w:ascii="Times New Roman" w:hAnsi="Times New Roman" w:cs="Times New Roman"/>
          <w:sz w:val="28"/>
          <w:szCs w:val="28"/>
        </w:rPr>
        <w:t>3. Форма, структура и содержание плана работы</w:t>
      </w:r>
      <w:r w:rsidR="0068512D" w:rsidRPr="004A78C4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6" w:anchor="Par141" w:tooltip="Ссылка на текущий документ" w:history="1">
        <w:r w:rsidRPr="004A7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68512D" w:rsidRPr="004A78C4">
        <w:rPr>
          <w:rFonts w:ascii="Times New Roman" w:hAnsi="Times New Roman" w:cs="Times New Roman"/>
          <w:sz w:val="28"/>
          <w:szCs w:val="28"/>
        </w:rPr>
        <w:t xml:space="preserve">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имеет табличную форму (приложение к Стандарту).</w:t>
      </w:r>
    </w:p>
    <w:p w:rsidR="00235032" w:rsidRPr="004A78C4" w:rsidRDefault="0068512D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3.2. План работы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формируется по трем разделам: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экспертно-аналитические мероприятия;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контрольные мероприятия;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обеспечение д</w:t>
      </w:r>
      <w:r w:rsidR="0068512D" w:rsidRPr="004A78C4">
        <w:rPr>
          <w:rFonts w:ascii="Times New Roman" w:hAnsi="Times New Roman" w:cs="Times New Roman"/>
          <w:sz w:val="28"/>
          <w:szCs w:val="28"/>
        </w:rPr>
        <w:t>еятельности и взаимодействия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68512D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3.3. В плане работы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наименование мероприятия;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срок (периодичность) проведения мероприятия;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3.4. В графе "Наименование мероприятия" отражается наименование планируемых мероприятий.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Наименование планируемого контрольного или экспертно-аналитического мероприятия должно иметь четкую, однозначную формулировку и</w:t>
      </w:r>
      <w:r w:rsidR="0068512D" w:rsidRPr="004A78C4">
        <w:rPr>
          <w:rFonts w:ascii="Times New Roman" w:hAnsi="Times New Roman" w:cs="Times New Roman"/>
          <w:sz w:val="28"/>
          <w:szCs w:val="28"/>
        </w:rPr>
        <w:t xml:space="preserve"> соответствовать полномочиям Ревизионной комиссии, </w:t>
      </w:r>
      <w:r w:rsidR="0068512D" w:rsidRPr="004A78C4">
        <w:rPr>
          <w:rFonts w:ascii="Times New Roman" w:hAnsi="Times New Roman" w:cs="Times New Roman"/>
          <w:sz w:val="28"/>
          <w:szCs w:val="28"/>
        </w:rPr>
        <w:lastRenderedPageBreak/>
        <w:t>установленным Положением о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В случае планирования проведения совместного контрольного (экспертно-аналитического) мероприятия в его наименовании в скобках указываются органы (организации), совместно с которыми пла</w:t>
      </w:r>
      <w:r w:rsidR="004D6083" w:rsidRPr="004A78C4">
        <w:rPr>
          <w:rFonts w:ascii="Times New Roman" w:hAnsi="Times New Roman" w:cs="Times New Roman"/>
          <w:sz w:val="28"/>
          <w:szCs w:val="28"/>
        </w:rPr>
        <w:t>нируется проведение мероприятия или инициаторы проведения мероприятия.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3.5. В графе "Срок (периодичность) проведения мероприятия" указывается квартал (кварталы)</w:t>
      </w:r>
      <w:r w:rsidR="0068512D" w:rsidRPr="004A78C4">
        <w:rPr>
          <w:rFonts w:ascii="Times New Roman" w:hAnsi="Times New Roman" w:cs="Times New Roman"/>
          <w:sz w:val="28"/>
          <w:szCs w:val="28"/>
        </w:rPr>
        <w:t xml:space="preserve"> или месяцы</w:t>
      </w:r>
      <w:r w:rsidRPr="004A78C4">
        <w:rPr>
          <w:rFonts w:ascii="Times New Roman" w:hAnsi="Times New Roman" w:cs="Times New Roman"/>
          <w:sz w:val="28"/>
          <w:szCs w:val="28"/>
        </w:rPr>
        <w:t>, в котором планируется проведение мероприятия.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4A78C4">
        <w:rPr>
          <w:rFonts w:ascii="Times New Roman" w:hAnsi="Times New Roman" w:cs="Times New Roman"/>
          <w:sz w:val="28"/>
          <w:szCs w:val="28"/>
        </w:rPr>
        <w:t>4. Формировани</w:t>
      </w:r>
      <w:r w:rsidR="0068512D" w:rsidRPr="004A78C4">
        <w:rPr>
          <w:rFonts w:ascii="Times New Roman" w:hAnsi="Times New Roman" w:cs="Times New Roman"/>
          <w:sz w:val="28"/>
          <w:szCs w:val="28"/>
        </w:rPr>
        <w:t xml:space="preserve">е и утверждение плана работы Ревизионной комиссии 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4.1. Формировани</w:t>
      </w:r>
      <w:r w:rsidR="00E13DBE" w:rsidRPr="004A78C4">
        <w:rPr>
          <w:rFonts w:ascii="Times New Roman" w:hAnsi="Times New Roman" w:cs="Times New Roman"/>
          <w:sz w:val="28"/>
          <w:szCs w:val="28"/>
        </w:rPr>
        <w:t>е и утверждение плана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положений </w:t>
      </w:r>
      <w:r w:rsidR="002F62C9" w:rsidRPr="004A78C4">
        <w:rPr>
          <w:rFonts w:ascii="Times New Roman" w:hAnsi="Times New Roman" w:cs="Times New Roman"/>
          <w:sz w:val="28"/>
          <w:szCs w:val="28"/>
        </w:rPr>
        <w:t>11</w:t>
      </w:r>
      <w:hyperlink r:id="rId7" w:tooltip="Закон Вологодской области от 12.07.2011 N 2574-ОЗ (ред. от 07.05.2014) &quot;О Контрольно-счетной палате Вологодской области&quot; (принят Постановлением ЗС Вологодской области от 29.06.2011 N 374){КонсультантПлюс}" w:history="1"/>
      <w:r w:rsidRPr="004A78C4">
        <w:rPr>
          <w:rFonts w:ascii="Times New Roman" w:hAnsi="Times New Roman" w:cs="Times New Roman"/>
          <w:sz w:val="28"/>
          <w:szCs w:val="28"/>
        </w:rPr>
        <w:t xml:space="preserve"> </w:t>
      </w:r>
      <w:r w:rsidR="00E13DBE" w:rsidRPr="004A78C4">
        <w:rPr>
          <w:rFonts w:ascii="Times New Roman" w:hAnsi="Times New Roman" w:cs="Times New Roman"/>
          <w:sz w:val="28"/>
          <w:szCs w:val="28"/>
        </w:rPr>
        <w:t>Положения о Ревизионной комиссии</w:t>
      </w:r>
      <w:r w:rsidR="00E13DBE" w:rsidRPr="004A78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78C4">
        <w:rPr>
          <w:rFonts w:ascii="Times New Roman" w:hAnsi="Times New Roman" w:cs="Times New Roman"/>
          <w:sz w:val="28"/>
          <w:szCs w:val="28"/>
        </w:rPr>
        <w:t>и настоящего Стандарта.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 w:rsidRPr="004A78C4">
        <w:rPr>
          <w:rFonts w:ascii="Times New Roman" w:hAnsi="Times New Roman" w:cs="Times New Roman"/>
          <w:sz w:val="28"/>
          <w:szCs w:val="28"/>
        </w:rPr>
        <w:t>4.2. При форми</w:t>
      </w:r>
      <w:r w:rsidR="00E13DBE" w:rsidRPr="004A78C4">
        <w:rPr>
          <w:rFonts w:ascii="Times New Roman" w:hAnsi="Times New Roman" w:cs="Times New Roman"/>
          <w:sz w:val="28"/>
          <w:szCs w:val="28"/>
        </w:rPr>
        <w:t>ровании проекта плана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рассматриваются предложения, поручения и запро</w:t>
      </w:r>
      <w:r w:rsidR="00E13DBE" w:rsidRPr="004A78C4">
        <w:rPr>
          <w:rFonts w:ascii="Times New Roman" w:hAnsi="Times New Roman" w:cs="Times New Roman"/>
          <w:sz w:val="28"/>
          <w:szCs w:val="28"/>
        </w:rPr>
        <w:t>сы о включении в план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по</w:t>
      </w:r>
      <w:r w:rsidR="00E13DBE" w:rsidRPr="004A78C4">
        <w:rPr>
          <w:rFonts w:ascii="Times New Roman" w:hAnsi="Times New Roman" w:cs="Times New Roman"/>
          <w:sz w:val="28"/>
          <w:szCs w:val="28"/>
        </w:rPr>
        <w:t>ступившие от Главы района, Представительного Собрания, Советов сельских поселений</w:t>
      </w:r>
      <w:r w:rsidRPr="004A78C4">
        <w:rPr>
          <w:rFonts w:ascii="Times New Roman" w:hAnsi="Times New Roman" w:cs="Times New Roman"/>
          <w:sz w:val="28"/>
          <w:szCs w:val="28"/>
        </w:rPr>
        <w:t xml:space="preserve">, </w:t>
      </w:r>
      <w:r w:rsidR="002F62C9" w:rsidRPr="004A78C4">
        <w:rPr>
          <w:rFonts w:ascii="Times New Roman" w:hAnsi="Times New Roman" w:cs="Times New Roman"/>
          <w:sz w:val="28"/>
          <w:szCs w:val="28"/>
        </w:rPr>
        <w:t xml:space="preserve">прокурора Вытегорского района, </w:t>
      </w:r>
      <w:r w:rsidRPr="004A78C4">
        <w:rPr>
          <w:rFonts w:ascii="Times New Roman" w:hAnsi="Times New Roman" w:cs="Times New Roman"/>
          <w:sz w:val="28"/>
          <w:szCs w:val="28"/>
        </w:rPr>
        <w:t>а также правоохранительных органов.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Обязатель</w:t>
      </w:r>
      <w:r w:rsidR="00E13DBE" w:rsidRPr="004A78C4">
        <w:rPr>
          <w:rFonts w:ascii="Times New Roman" w:hAnsi="Times New Roman" w:cs="Times New Roman"/>
          <w:sz w:val="28"/>
          <w:szCs w:val="28"/>
        </w:rPr>
        <w:t>ному включению в план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подлежат п</w:t>
      </w:r>
      <w:r w:rsidR="00E13DBE" w:rsidRPr="004A78C4">
        <w:rPr>
          <w:rFonts w:ascii="Times New Roman" w:hAnsi="Times New Roman" w:cs="Times New Roman"/>
          <w:sz w:val="28"/>
          <w:szCs w:val="28"/>
        </w:rPr>
        <w:t>оручения Представительного Собрания Вытегорского муниципального района</w:t>
      </w:r>
      <w:r w:rsidRPr="004A78C4">
        <w:rPr>
          <w:rFonts w:ascii="Times New Roman" w:hAnsi="Times New Roman" w:cs="Times New Roman"/>
          <w:sz w:val="28"/>
          <w:szCs w:val="28"/>
        </w:rPr>
        <w:t xml:space="preserve">, предложения и запросы </w:t>
      </w:r>
      <w:r w:rsidR="00E13DBE" w:rsidRPr="004A78C4">
        <w:rPr>
          <w:rFonts w:ascii="Times New Roman" w:hAnsi="Times New Roman" w:cs="Times New Roman"/>
          <w:sz w:val="28"/>
          <w:szCs w:val="28"/>
        </w:rPr>
        <w:t>Главы района</w:t>
      </w:r>
      <w:r w:rsidR="002F62C9" w:rsidRPr="004A78C4">
        <w:rPr>
          <w:rFonts w:ascii="Times New Roman" w:hAnsi="Times New Roman" w:cs="Times New Roman"/>
          <w:sz w:val="28"/>
          <w:szCs w:val="28"/>
        </w:rPr>
        <w:t>, прокурора района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E13DBE" w:rsidRPr="004A78C4">
        <w:rPr>
          <w:rFonts w:ascii="Times New Roman" w:hAnsi="Times New Roman" w:cs="Times New Roman"/>
          <w:sz w:val="28"/>
          <w:szCs w:val="28"/>
        </w:rPr>
        <w:t>по формированию плана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вправе вносить председател</w:t>
      </w:r>
      <w:r w:rsidR="00E13DBE" w:rsidRPr="004A78C4">
        <w:rPr>
          <w:rFonts w:ascii="Times New Roman" w:hAnsi="Times New Roman" w:cs="Times New Roman"/>
          <w:sz w:val="28"/>
          <w:szCs w:val="28"/>
        </w:rPr>
        <w:t>ь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4.3. Предл</w:t>
      </w:r>
      <w:r w:rsidR="00E13DBE" w:rsidRPr="004A78C4">
        <w:rPr>
          <w:rFonts w:ascii="Times New Roman" w:hAnsi="Times New Roman" w:cs="Times New Roman"/>
          <w:sz w:val="28"/>
          <w:szCs w:val="28"/>
        </w:rPr>
        <w:t>ожения в проект плана работы Ревизионной комиссии оформляются аудиторами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в соответствии с формой </w:t>
      </w:r>
      <w:hyperlink r:id="rId8" w:anchor="Par141" w:tooltip="Ссылка на текущий документ" w:history="1">
        <w:r w:rsidRPr="004A7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="00E13DBE" w:rsidRPr="004A78C4">
        <w:rPr>
          <w:rFonts w:ascii="Times New Roman" w:hAnsi="Times New Roman" w:cs="Times New Roman"/>
          <w:sz w:val="28"/>
          <w:szCs w:val="28"/>
        </w:rPr>
        <w:t xml:space="preserve">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(приложение к Стандарту) </w:t>
      </w:r>
      <w:r w:rsidR="00E13DBE" w:rsidRPr="004A78C4">
        <w:rPr>
          <w:rFonts w:ascii="Times New Roman" w:hAnsi="Times New Roman" w:cs="Times New Roman"/>
          <w:sz w:val="28"/>
          <w:szCs w:val="28"/>
        </w:rPr>
        <w:t>по направлениям деятельности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E13DBE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Аудиторы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в рамках возглавляемых направлений деятельности формируют предл</w:t>
      </w:r>
      <w:r w:rsidRPr="004A78C4">
        <w:rPr>
          <w:rFonts w:ascii="Times New Roman" w:hAnsi="Times New Roman" w:cs="Times New Roman"/>
          <w:sz w:val="28"/>
          <w:szCs w:val="28"/>
        </w:rPr>
        <w:t>ожения в проект плана работы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с учетом результатов контрольных и экспертно-аналитических мероприятий текущего года, а также предложений, указанных в </w:t>
      </w:r>
      <w:hyperlink r:id="rId9" w:anchor="Par81" w:tooltip="Ссылка на текущий документ" w:history="1">
        <w:r w:rsidR="00235032" w:rsidRPr="004A7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4.2</w:t>
        </w:r>
      </w:hyperlink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4.4. Каждое предложение о включении контрольного (экспертно-аналитического) мероп</w:t>
      </w:r>
      <w:r w:rsidR="00E13DBE" w:rsidRPr="004A78C4">
        <w:rPr>
          <w:rFonts w:ascii="Times New Roman" w:hAnsi="Times New Roman" w:cs="Times New Roman"/>
          <w:sz w:val="28"/>
          <w:szCs w:val="28"/>
        </w:rPr>
        <w:t>риятия в проект плана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должно быть обоснованным в выборе предмета и объектов контрольного (экспертно-аналитического) мероприятия.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Указанное положение не распространяется на мероприятия: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проводимые ежегодно в рамках предварительного, оперативного и последующего контроля</w:t>
      </w:r>
      <w:r w:rsidR="00E13DBE" w:rsidRPr="004A78C4">
        <w:rPr>
          <w:rFonts w:ascii="Times New Roman" w:hAnsi="Times New Roman" w:cs="Times New Roman"/>
          <w:sz w:val="28"/>
          <w:szCs w:val="28"/>
        </w:rPr>
        <w:t xml:space="preserve"> формирования и исполнения районного</w:t>
      </w:r>
      <w:r w:rsidRPr="004A78C4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Pr="004A78C4">
        <w:rPr>
          <w:rFonts w:ascii="Times New Roman" w:hAnsi="Times New Roman" w:cs="Times New Roman"/>
          <w:sz w:val="28"/>
          <w:szCs w:val="28"/>
        </w:rPr>
        <w:lastRenderedPageBreak/>
        <w:t>бюдже</w:t>
      </w:r>
      <w:r w:rsidR="00E13DBE" w:rsidRPr="004A78C4">
        <w:rPr>
          <w:rFonts w:ascii="Times New Roman" w:hAnsi="Times New Roman" w:cs="Times New Roman"/>
          <w:sz w:val="28"/>
          <w:szCs w:val="28"/>
        </w:rPr>
        <w:t>тов сельских поселений</w:t>
      </w:r>
      <w:r w:rsidRPr="004A78C4">
        <w:rPr>
          <w:rFonts w:ascii="Times New Roman" w:hAnsi="Times New Roman" w:cs="Times New Roman"/>
          <w:sz w:val="28"/>
          <w:szCs w:val="28"/>
        </w:rPr>
        <w:t>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проводимые по пору</w:t>
      </w:r>
      <w:r w:rsidR="00E13DBE" w:rsidRPr="004A78C4">
        <w:rPr>
          <w:rFonts w:ascii="Times New Roman" w:hAnsi="Times New Roman" w:cs="Times New Roman"/>
          <w:sz w:val="28"/>
          <w:szCs w:val="28"/>
        </w:rPr>
        <w:t>чениям Представительного Собрания</w:t>
      </w:r>
      <w:r w:rsidRPr="004A78C4">
        <w:rPr>
          <w:rFonts w:ascii="Times New Roman" w:hAnsi="Times New Roman" w:cs="Times New Roman"/>
          <w:sz w:val="28"/>
          <w:szCs w:val="28"/>
        </w:rPr>
        <w:t>, предложения</w:t>
      </w:r>
      <w:r w:rsidR="00E13DBE" w:rsidRPr="004A78C4">
        <w:rPr>
          <w:rFonts w:ascii="Times New Roman" w:hAnsi="Times New Roman" w:cs="Times New Roman"/>
          <w:sz w:val="28"/>
          <w:szCs w:val="28"/>
        </w:rPr>
        <w:t>м и запросам Главы района</w:t>
      </w:r>
      <w:r w:rsidRPr="004A78C4">
        <w:rPr>
          <w:rFonts w:ascii="Times New Roman" w:hAnsi="Times New Roman" w:cs="Times New Roman"/>
          <w:sz w:val="28"/>
          <w:szCs w:val="28"/>
        </w:rPr>
        <w:t>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предметом которых является реализация ранее направленных представлений (</w:t>
      </w:r>
      <w:r w:rsidR="00E13DBE" w:rsidRPr="004A78C4">
        <w:rPr>
          <w:rFonts w:ascii="Times New Roman" w:hAnsi="Times New Roman" w:cs="Times New Roman"/>
          <w:sz w:val="28"/>
          <w:szCs w:val="28"/>
        </w:rPr>
        <w:t>предписаний)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4.5. Выбор предмета контрольного (экспертно-аналитического) мероприятия должен быть обоснован следующими критериями:</w:t>
      </w:r>
    </w:p>
    <w:p w:rsidR="00235032" w:rsidRPr="004A78C4" w:rsidRDefault="00E13DBE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соответствие полномочиям Ревизионной комиссии, установленным Положением о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>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объем бюджетных средств (имущества), подлежащих контролю в данной сфере и (или) используемых объектами мероприятия.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4.6. Планирование проведения повторных контрольных мероприятий в отношении одного органа или организации за тот же проверяемый период по одним и тем же основаниям не допускается.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В случае необходимости проведения в планируемом периоде проверочных мероприятий на одном объекте контроля по нескольк</w:t>
      </w:r>
      <w:r w:rsidR="00E13DBE" w:rsidRPr="004A78C4">
        <w:rPr>
          <w:rFonts w:ascii="Times New Roman" w:hAnsi="Times New Roman" w:cs="Times New Roman"/>
          <w:sz w:val="28"/>
          <w:szCs w:val="28"/>
        </w:rPr>
        <w:t>им направлениям деятельности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указанные действия могут быть запланированы к проведению в рамках одного комплексного мероприятия, осуществляемого под руководством двух и более аудиторов.</w:t>
      </w:r>
    </w:p>
    <w:p w:rsidR="00235032" w:rsidRPr="004A78C4" w:rsidRDefault="00E13DBE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4.7</w:t>
      </w:r>
      <w:r w:rsidR="00235032" w:rsidRPr="004A78C4">
        <w:rPr>
          <w:rFonts w:ascii="Times New Roman" w:hAnsi="Times New Roman" w:cs="Times New Roman"/>
          <w:sz w:val="28"/>
          <w:szCs w:val="28"/>
        </w:rPr>
        <w:t>. Предложения о включении мероп</w:t>
      </w:r>
      <w:r w:rsidRPr="004A78C4">
        <w:rPr>
          <w:rFonts w:ascii="Times New Roman" w:hAnsi="Times New Roman" w:cs="Times New Roman"/>
          <w:sz w:val="28"/>
          <w:szCs w:val="28"/>
        </w:rPr>
        <w:t>риятий в проект плана работы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на следующий год направляются аудит</w:t>
      </w:r>
      <w:r w:rsidRPr="004A78C4">
        <w:rPr>
          <w:rFonts w:ascii="Times New Roman" w:hAnsi="Times New Roman" w:cs="Times New Roman"/>
          <w:sz w:val="28"/>
          <w:szCs w:val="28"/>
        </w:rPr>
        <w:t>орами  на имя председателя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до 15 декабря текущего года.</w:t>
      </w:r>
    </w:p>
    <w:p w:rsidR="00235032" w:rsidRPr="004A78C4" w:rsidRDefault="00784035" w:rsidP="00784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4.8. Председатель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обо</w:t>
      </w:r>
      <w:r w:rsidRPr="004A78C4">
        <w:rPr>
          <w:rFonts w:ascii="Times New Roman" w:hAnsi="Times New Roman" w:cs="Times New Roman"/>
          <w:sz w:val="28"/>
          <w:szCs w:val="28"/>
        </w:rPr>
        <w:t xml:space="preserve">бщает поступившие предложения, </w:t>
      </w:r>
      <w:r w:rsidR="00235032" w:rsidRPr="004A78C4">
        <w:rPr>
          <w:rFonts w:ascii="Times New Roman" w:hAnsi="Times New Roman" w:cs="Times New Roman"/>
          <w:sz w:val="28"/>
          <w:szCs w:val="28"/>
        </w:rPr>
        <w:t>ф</w:t>
      </w:r>
      <w:r w:rsidRPr="004A78C4">
        <w:rPr>
          <w:rFonts w:ascii="Times New Roman" w:hAnsi="Times New Roman" w:cs="Times New Roman"/>
          <w:sz w:val="28"/>
          <w:szCs w:val="28"/>
        </w:rPr>
        <w:t xml:space="preserve">ормирует проект плана работы Ревизионной комиссии и утверждает 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не позднее 31 декабр</w:t>
      </w:r>
      <w:r w:rsidRPr="004A78C4">
        <w:rPr>
          <w:rFonts w:ascii="Times New Roman" w:hAnsi="Times New Roman" w:cs="Times New Roman"/>
          <w:sz w:val="28"/>
          <w:szCs w:val="28"/>
        </w:rPr>
        <w:t>я текущего года. План работы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в трехдневный срок со дня его утверждения направляется в </w:t>
      </w:r>
      <w:r w:rsidRPr="004A78C4">
        <w:rPr>
          <w:rFonts w:ascii="Times New Roman" w:hAnsi="Times New Roman" w:cs="Times New Roman"/>
          <w:sz w:val="28"/>
          <w:szCs w:val="28"/>
        </w:rPr>
        <w:t>Представительное Собрание и Главе района</w:t>
      </w:r>
      <w:r w:rsidR="00235032"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3"/>
      <w:bookmarkEnd w:id="8"/>
      <w:r w:rsidRPr="004A78C4">
        <w:rPr>
          <w:rFonts w:ascii="Times New Roman" w:hAnsi="Times New Roman" w:cs="Times New Roman"/>
          <w:sz w:val="28"/>
          <w:szCs w:val="28"/>
        </w:rPr>
        <w:t>5. Внес</w:t>
      </w:r>
      <w:r w:rsidR="00784035" w:rsidRPr="004A78C4">
        <w:rPr>
          <w:rFonts w:ascii="Times New Roman" w:hAnsi="Times New Roman" w:cs="Times New Roman"/>
          <w:sz w:val="28"/>
          <w:szCs w:val="28"/>
        </w:rPr>
        <w:t>ение изменений в план работы Ревизионной комиссии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r w:rsidRPr="004A78C4">
        <w:rPr>
          <w:rFonts w:ascii="Times New Roman" w:hAnsi="Times New Roman" w:cs="Times New Roman"/>
          <w:sz w:val="28"/>
          <w:szCs w:val="28"/>
        </w:rPr>
        <w:t>5.1. Внес</w:t>
      </w:r>
      <w:r w:rsidR="00784035" w:rsidRPr="004A78C4">
        <w:rPr>
          <w:rFonts w:ascii="Times New Roman" w:hAnsi="Times New Roman" w:cs="Times New Roman"/>
          <w:sz w:val="28"/>
          <w:szCs w:val="28"/>
        </w:rPr>
        <w:t>ение изменений в план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основании:</w:t>
      </w:r>
    </w:p>
    <w:p w:rsidR="00235032" w:rsidRPr="004A78C4" w:rsidRDefault="00784035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поручений Представительного Собрани</w:t>
      </w:r>
      <w:r w:rsidR="00235032" w:rsidRPr="004A78C4">
        <w:rPr>
          <w:rFonts w:ascii="Times New Roman" w:hAnsi="Times New Roman" w:cs="Times New Roman"/>
          <w:sz w:val="28"/>
          <w:szCs w:val="28"/>
        </w:rPr>
        <w:t>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предложени</w:t>
      </w:r>
      <w:r w:rsidR="00784035" w:rsidRPr="004A78C4">
        <w:rPr>
          <w:rFonts w:ascii="Times New Roman" w:hAnsi="Times New Roman" w:cs="Times New Roman"/>
          <w:sz w:val="28"/>
          <w:szCs w:val="28"/>
        </w:rPr>
        <w:t>й и запросов Главы района</w:t>
      </w:r>
      <w:r w:rsidRPr="004A78C4">
        <w:rPr>
          <w:rFonts w:ascii="Times New Roman" w:hAnsi="Times New Roman" w:cs="Times New Roman"/>
          <w:sz w:val="28"/>
          <w:szCs w:val="28"/>
        </w:rPr>
        <w:t>;</w:t>
      </w:r>
    </w:p>
    <w:p w:rsidR="00235032" w:rsidRPr="004A78C4" w:rsidRDefault="00235032" w:rsidP="00784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предложен</w:t>
      </w:r>
      <w:r w:rsidR="00784035" w:rsidRPr="004A78C4">
        <w:rPr>
          <w:rFonts w:ascii="Times New Roman" w:hAnsi="Times New Roman" w:cs="Times New Roman"/>
          <w:sz w:val="28"/>
          <w:szCs w:val="28"/>
        </w:rPr>
        <w:t>ий председателя Представительного</w:t>
      </w:r>
      <w:r w:rsidRPr="004A78C4">
        <w:rPr>
          <w:rFonts w:ascii="Times New Roman" w:hAnsi="Times New Roman" w:cs="Times New Roman"/>
          <w:sz w:val="28"/>
          <w:szCs w:val="28"/>
        </w:rPr>
        <w:t xml:space="preserve"> Собрания;</w:t>
      </w:r>
    </w:p>
    <w:p w:rsidR="002F62C9" w:rsidRPr="004A78C4" w:rsidRDefault="002F62C9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предложений прокурора района,</w:t>
      </w:r>
    </w:p>
    <w:p w:rsidR="00235032" w:rsidRPr="004A78C4" w:rsidRDefault="00784035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предложений председателя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1"/>
      <w:bookmarkEnd w:id="10"/>
      <w:r w:rsidRPr="004A78C4">
        <w:rPr>
          <w:rFonts w:ascii="Times New Roman" w:hAnsi="Times New Roman" w:cs="Times New Roman"/>
          <w:sz w:val="28"/>
          <w:szCs w:val="28"/>
        </w:rPr>
        <w:t>5.2</w:t>
      </w:r>
      <w:r w:rsidR="00784035" w:rsidRPr="004A78C4">
        <w:rPr>
          <w:rFonts w:ascii="Times New Roman" w:hAnsi="Times New Roman" w:cs="Times New Roman"/>
          <w:sz w:val="28"/>
          <w:szCs w:val="28"/>
        </w:rPr>
        <w:t>. Предложения, поступившие в Ревизионную комиссия</w:t>
      </w:r>
      <w:r w:rsidRPr="004A78C4">
        <w:rPr>
          <w:rFonts w:ascii="Times New Roman" w:hAnsi="Times New Roman" w:cs="Times New Roman"/>
          <w:sz w:val="28"/>
          <w:szCs w:val="28"/>
        </w:rPr>
        <w:t xml:space="preserve"> в виде пор</w:t>
      </w:r>
      <w:r w:rsidR="00784035" w:rsidRPr="004A78C4">
        <w:rPr>
          <w:rFonts w:ascii="Times New Roman" w:hAnsi="Times New Roman" w:cs="Times New Roman"/>
          <w:sz w:val="28"/>
          <w:szCs w:val="28"/>
        </w:rPr>
        <w:t>учений Представительного Собрания</w:t>
      </w:r>
      <w:r w:rsidRPr="004A78C4">
        <w:rPr>
          <w:rFonts w:ascii="Times New Roman" w:hAnsi="Times New Roman" w:cs="Times New Roman"/>
          <w:sz w:val="28"/>
          <w:szCs w:val="28"/>
        </w:rPr>
        <w:t>, предложени</w:t>
      </w:r>
      <w:r w:rsidR="00784035" w:rsidRPr="004A78C4">
        <w:rPr>
          <w:rFonts w:ascii="Times New Roman" w:hAnsi="Times New Roman" w:cs="Times New Roman"/>
          <w:sz w:val="28"/>
          <w:szCs w:val="28"/>
        </w:rPr>
        <w:t>й и запросов Главы района</w:t>
      </w:r>
      <w:r w:rsidRPr="004A78C4">
        <w:rPr>
          <w:rFonts w:ascii="Times New Roman" w:hAnsi="Times New Roman" w:cs="Times New Roman"/>
          <w:sz w:val="28"/>
          <w:szCs w:val="28"/>
        </w:rPr>
        <w:t>, предложен</w:t>
      </w:r>
      <w:r w:rsidR="00784035" w:rsidRPr="004A78C4">
        <w:rPr>
          <w:rFonts w:ascii="Times New Roman" w:hAnsi="Times New Roman" w:cs="Times New Roman"/>
          <w:sz w:val="28"/>
          <w:szCs w:val="28"/>
        </w:rPr>
        <w:t>ий председателя Представительного Собрания</w:t>
      </w:r>
      <w:r w:rsidR="002F62C9" w:rsidRPr="004A78C4">
        <w:rPr>
          <w:rFonts w:ascii="Times New Roman" w:hAnsi="Times New Roman" w:cs="Times New Roman"/>
          <w:sz w:val="28"/>
          <w:szCs w:val="28"/>
        </w:rPr>
        <w:t>, прокурора района</w:t>
      </w:r>
      <w:r w:rsidRPr="004A78C4">
        <w:rPr>
          <w:rFonts w:ascii="Times New Roman" w:hAnsi="Times New Roman" w:cs="Times New Roman"/>
          <w:sz w:val="28"/>
          <w:szCs w:val="28"/>
        </w:rPr>
        <w:t>, по резолюции председате</w:t>
      </w:r>
      <w:r w:rsidR="00784035" w:rsidRPr="004A78C4">
        <w:rPr>
          <w:rFonts w:ascii="Times New Roman" w:hAnsi="Times New Roman" w:cs="Times New Roman"/>
          <w:sz w:val="28"/>
          <w:szCs w:val="28"/>
        </w:rPr>
        <w:t>ля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направляются аудиторам.</w:t>
      </w:r>
    </w:p>
    <w:p w:rsidR="00235032" w:rsidRPr="004A78C4" w:rsidRDefault="00784035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4A78C4">
        <w:rPr>
          <w:rFonts w:ascii="Times New Roman" w:hAnsi="Times New Roman" w:cs="Times New Roman"/>
          <w:sz w:val="28"/>
          <w:szCs w:val="28"/>
        </w:rPr>
        <w:t>5.3. Председатель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внос</w:t>
      </w:r>
      <w:r w:rsidRPr="004A78C4">
        <w:rPr>
          <w:rFonts w:ascii="Times New Roman" w:hAnsi="Times New Roman" w:cs="Times New Roman"/>
          <w:sz w:val="28"/>
          <w:szCs w:val="28"/>
        </w:rPr>
        <w:t xml:space="preserve">ит </w:t>
      </w:r>
      <w:r w:rsidR="00235032" w:rsidRPr="004A78C4">
        <w:rPr>
          <w:rFonts w:ascii="Times New Roman" w:hAnsi="Times New Roman" w:cs="Times New Roman"/>
          <w:sz w:val="28"/>
          <w:szCs w:val="28"/>
        </w:rPr>
        <w:t>предложен</w:t>
      </w:r>
      <w:r w:rsidRPr="004A78C4">
        <w:rPr>
          <w:rFonts w:ascii="Times New Roman" w:hAnsi="Times New Roman" w:cs="Times New Roman"/>
          <w:sz w:val="28"/>
          <w:szCs w:val="28"/>
        </w:rPr>
        <w:t>ия по изменению плана работы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lastRenderedPageBreak/>
        <w:t>выявления аудитором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возникновения проблем с формированием состава непосредственных исполнителей мероприятия вследствие организационных штатных мероприятий, продолжительной болезни, </w:t>
      </w:r>
      <w:r w:rsidR="00784035" w:rsidRPr="004A78C4">
        <w:rPr>
          <w:rFonts w:ascii="Times New Roman" w:hAnsi="Times New Roman" w:cs="Times New Roman"/>
          <w:sz w:val="28"/>
          <w:szCs w:val="28"/>
        </w:rPr>
        <w:t>увольнения сотрудников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, участвующих в проведении мероприятия, и невозможности их замены другими сотрудниками.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5.4. Внес</w:t>
      </w:r>
      <w:r w:rsidR="00784035" w:rsidRPr="004A78C4">
        <w:rPr>
          <w:rFonts w:ascii="Times New Roman" w:hAnsi="Times New Roman" w:cs="Times New Roman"/>
          <w:sz w:val="28"/>
          <w:szCs w:val="28"/>
        </w:rPr>
        <w:t>ение изменений в план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изменения наименования мероприятия;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изменения сроков проведения мероприятия;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исключения мероприятия из плана;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включения дополнительных мероприятий в план.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5.5. Аудиторы не позднее чем в 5-дневный срок со дня поступления предложений, указанных в </w:t>
      </w:r>
      <w:hyperlink r:id="rId10" w:anchor="Par111" w:tooltip="Ссылка на текущий документ" w:history="1">
        <w:r w:rsidRPr="004A7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5.2</w:t>
        </w:r>
      </w:hyperlink>
      <w:r w:rsidRPr="004A78C4">
        <w:rPr>
          <w:rFonts w:ascii="Times New Roman" w:hAnsi="Times New Roman" w:cs="Times New Roman"/>
          <w:sz w:val="28"/>
          <w:szCs w:val="28"/>
        </w:rPr>
        <w:t xml:space="preserve"> Порядка, а также при возникновении случаев, указанных в </w:t>
      </w:r>
      <w:hyperlink r:id="rId11" w:anchor="Par112" w:tooltip="Ссылка на текущий документ" w:history="1">
        <w:r w:rsidRPr="004A7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5.3</w:t>
        </w:r>
      </w:hyperlink>
      <w:r w:rsidRPr="004A78C4">
        <w:rPr>
          <w:rFonts w:ascii="Times New Roman" w:hAnsi="Times New Roman" w:cs="Times New Roman"/>
          <w:sz w:val="28"/>
          <w:szCs w:val="28"/>
        </w:rPr>
        <w:t xml:space="preserve"> Порядка, о</w:t>
      </w:r>
      <w:r w:rsidR="00784035" w:rsidRPr="004A78C4">
        <w:rPr>
          <w:rFonts w:ascii="Times New Roman" w:hAnsi="Times New Roman" w:cs="Times New Roman"/>
          <w:sz w:val="28"/>
          <w:szCs w:val="28"/>
        </w:rPr>
        <w:t>формляют проект приказа</w:t>
      </w:r>
      <w:r w:rsidRPr="004A78C4"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784035" w:rsidRPr="004A78C4">
        <w:rPr>
          <w:rFonts w:ascii="Times New Roman" w:hAnsi="Times New Roman" w:cs="Times New Roman"/>
          <w:sz w:val="28"/>
          <w:szCs w:val="28"/>
        </w:rPr>
        <w:t xml:space="preserve"> план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и п</w:t>
      </w:r>
      <w:r w:rsidR="00784035" w:rsidRPr="004A78C4">
        <w:rPr>
          <w:rFonts w:ascii="Times New Roman" w:hAnsi="Times New Roman" w:cs="Times New Roman"/>
          <w:sz w:val="28"/>
          <w:szCs w:val="28"/>
        </w:rPr>
        <w:t>ередают его на утверждение председателю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784035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5.7. Приказ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о внес</w:t>
      </w:r>
      <w:r w:rsidRPr="004A78C4">
        <w:rPr>
          <w:rFonts w:ascii="Times New Roman" w:hAnsi="Times New Roman" w:cs="Times New Roman"/>
          <w:sz w:val="28"/>
          <w:szCs w:val="28"/>
        </w:rPr>
        <w:t>ении изменений в план работы Ревизионной комиссии издается председателем Ревизионной комиссии</w:t>
      </w:r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не позднее чем в 15-дневный срок со дня поступления поручений, предложений и запросов, указанных в </w:t>
      </w:r>
      <w:hyperlink r:id="rId12" w:anchor="Par105" w:tooltip="Ссылка на текущий документ" w:history="1">
        <w:r w:rsidR="00235032" w:rsidRPr="004A78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="00235032" w:rsidRPr="004A78C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8"/>
      <w:bookmarkEnd w:id="12"/>
      <w:r w:rsidRPr="004A78C4">
        <w:rPr>
          <w:rFonts w:ascii="Times New Roman" w:hAnsi="Times New Roman" w:cs="Times New Roman"/>
          <w:sz w:val="28"/>
          <w:szCs w:val="28"/>
        </w:rPr>
        <w:t>6. Осуществление контроля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6.1. Основной задачей конт</w:t>
      </w:r>
      <w:r w:rsidR="002F62C9" w:rsidRPr="004A78C4">
        <w:rPr>
          <w:rFonts w:ascii="Times New Roman" w:hAnsi="Times New Roman" w:cs="Times New Roman"/>
          <w:sz w:val="28"/>
          <w:szCs w:val="28"/>
        </w:rPr>
        <w:t>роля исполнения Плана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 xml:space="preserve"> является обеспечение своевременного, полного и качественного выполнения мероприят</w:t>
      </w:r>
      <w:r w:rsidR="002F62C9" w:rsidRPr="004A78C4">
        <w:rPr>
          <w:rFonts w:ascii="Times New Roman" w:hAnsi="Times New Roman" w:cs="Times New Roman"/>
          <w:sz w:val="28"/>
          <w:szCs w:val="28"/>
        </w:rPr>
        <w:t>ий, включенных в План работы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6.2. Конт</w:t>
      </w:r>
      <w:r w:rsidR="002F62C9" w:rsidRPr="004A78C4">
        <w:rPr>
          <w:rFonts w:ascii="Times New Roman" w:hAnsi="Times New Roman" w:cs="Times New Roman"/>
          <w:sz w:val="28"/>
          <w:szCs w:val="28"/>
        </w:rPr>
        <w:t>роль исполнения Плана работы Ревизионной комиссии осуществляется председателем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 xml:space="preserve">6.3. Контроль за исполнением положений настоящего Стандарта </w:t>
      </w:r>
      <w:r w:rsidR="002F62C9" w:rsidRPr="004A78C4">
        <w:rPr>
          <w:rFonts w:ascii="Times New Roman" w:hAnsi="Times New Roman" w:cs="Times New Roman"/>
          <w:sz w:val="28"/>
          <w:szCs w:val="28"/>
        </w:rPr>
        <w:t>осуществляется председателем Ревизионной комиссии</w:t>
      </w:r>
      <w:r w:rsidRPr="004A78C4">
        <w:rPr>
          <w:rFonts w:ascii="Times New Roman" w:hAnsi="Times New Roman" w:cs="Times New Roman"/>
          <w:sz w:val="28"/>
          <w:szCs w:val="28"/>
        </w:rPr>
        <w:t>.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Default="00BB010E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10E" w:rsidRPr="004A78C4" w:rsidRDefault="00BB010E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38"/>
      <w:bookmarkEnd w:id="13"/>
      <w:r w:rsidRPr="004A78C4">
        <w:rPr>
          <w:rFonts w:ascii="Times New Roman" w:hAnsi="Times New Roman" w:cs="Times New Roman"/>
          <w:sz w:val="28"/>
          <w:szCs w:val="28"/>
        </w:rPr>
        <w:t>Приложение</w:t>
      </w:r>
    </w:p>
    <w:p w:rsidR="00235032" w:rsidRPr="004A78C4" w:rsidRDefault="00235032" w:rsidP="00235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lastRenderedPageBreak/>
        <w:t>к Стандарту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41"/>
      <w:bookmarkEnd w:id="14"/>
      <w:r w:rsidRPr="004A78C4">
        <w:rPr>
          <w:rFonts w:ascii="Times New Roman" w:hAnsi="Times New Roman" w:cs="Times New Roman"/>
          <w:sz w:val="28"/>
          <w:szCs w:val="28"/>
        </w:rPr>
        <w:t>ПЛАН</w:t>
      </w:r>
    </w:p>
    <w:p w:rsidR="00235032" w:rsidRPr="004A78C4" w:rsidRDefault="002F62C9" w:rsidP="0023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работы Ревизионной комиссии</w:t>
      </w:r>
    </w:p>
    <w:p w:rsidR="00235032" w:rsidRPr="004A78C4" w:rsidRDefault="002F62C9" w:rsidP="0023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78C4">
        <w:rPr>
          <w:rFonts w:ascii="Times New Roman" w:hAnsi="Times New Roman" w:cs="Times New Roman"/>
          <w:sz w:val="28"/>
          <w:szCs w:val="28"/>
        </w:rPr>
        <w:t>Вытегорского муниципального района  на ________год</w:t>
      </w: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063"/>
        <w:gridCol w:w="2835"/>
      </w:tblGrid>
      <w:tr w:rsidR="004A78C4" w:rsidRPr="004A78C4" w:rsidTr="004A78C4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8C4" w:rsidRPr="004A78C4" w:rsidRDefault="004A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8C4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4A78C4" w:rsidRPr="004A78C4" w:rsidRDefault="004A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8C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8C4" w:rsidRPr="004A78C4" w:rsidRDefault="004A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8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планируемых мероприятий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8C4" w:rsidRPr="004A78C4" w:rsidRDefault="004A78C4" w:rsidP="0025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C4">
              <w:rPr>
                <w:rFonts w:ascii="Times New Roman" w:hAnsi="Times New Roman" w:cs="Times New Roman"/>
                <w:sz w:val="28"/>
                <w:szCs w:val="28"/>
              </w:rPr>
              <w:t>Срок (периодичность)</w:t>
            </w:r>
          </w:p>
          <w:p w:rsidR="004A78C4" w:rsidRPr="004A78C4" w:rsidRDefault="004A78C4" w:rsidP="0025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C4"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</w:tr>
      <w:tr w:rsidR="004A78C4" w:rsidRPr="004A78C4" w:rsidTr="004A78C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8C4" w:rsidRPr="004A78C4" w:rsidRDefault="004A78C4" w:rsidP="004A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8C4" w:rsidRPr="004A78C4" w:rsidRDefault="004A78C4" w:rsidP="004A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78C4" w:rsidRPr="004A78C4" w:rsidRDefault="004A78C4" w:rsidP="004A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78C4" w:rsidRPr="004A78C4" w:rsidTr="004A78C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51"/>
            <w:bookmarkEnd w:id="15"/>
          </w:p>
        </w:tc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C4" w:rsidRPr="004A78C4" w:rsidTr="004A78C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55"/>
            <w:bookmarkEnd w:id="16"/>
          </w:p>
        </w:tc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C4" w:rsidRPr="004A78C4" w:rsidTr="004A78C4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59"/>
            <w:bookmarkEnd w:id="17"/>
          </w:p>
        </w:tc>
        <w:tc>
          <w:tcPr>
            <w:tcW w:w="6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8C4" w:rsidRPr="004A78C4" w:rsidRDefault="004A78C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032" w:rsidRPr="004A78C4" w:rsidRDefault="00235032" w:rsidP="0023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05A" w:rsidRPr="004A78C4" w:rsidRDefault="0072005A" w:rsidP="007200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005A" w:rsidRPr="004A78C4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235032"/>
    <w:rsid w:val="002558D5"/>
    <w:rsid w:val="002F62C9"/>
    <w:rsid w:val="003C4C92"/>
    <w:rsid w:val="0043074C"/>
    <w:rsid w:val="00445B90"/>
    <w:rsid w:val="004A78C4"/>
    <w:rsid w:val="004C37D4"/>
    <w:rsid w:val="004D6083"/>
    <w:rsid w:val="004D6E74"/>
    <w:rsid w:val="005611EF"/>
    <w:rsid w:val="005C59F9"/>
    <w:rsid w:val="00636895"/>
    <w:rsid w:val="0068512D"/>
    <w:rsid w:val="0072005A"/>
    <w:rsid w:val="007558C4"/>
    <w:rsid w:val="00784035"/>
    <w:rsid w:val="00804BF5"/>
    <w:rsid w:val="00960CCC"/>
    <w:rsid w:val="009878D1"/>
    <w:rsid w:val="00A26300"/>
    <w:rsid w:val="00BB010E"/>
    <w:rsid w:val="00E13DBE"/>
    <w:rsid w:val="00EA194E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B2BD6-B0E3-4462-A5E1-F44FA35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5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58;&#1040;&#1053;&#1044;&#1040;&#1056;&#1058;&#1067;\&#1056;&#1077;&#1096;&#1077;&#1085;&#1080;&#1077;%20&#1050;&#1086;&#1085;&#1090;&#1088;&#1086;&#1083;&#1100;&#1085;&#1086;-&#1089;&#1095;&#1077;&#1090;&#1085;&#1086;&#1081;%20&#1087;&#1072;&#1083;&#1072;&#1090;&#1099;%20&#1042;&#1086;&#1083;&#1086;&#1075;&#1086;&#1076;&#1089;&#1082;&#1086;&#1081;%20&#1086;&#1073;&#1083;&#1072;&#1089;&#1090;&#108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18CD345C76C7DDB979EE955891A5C9D89F139CA73DA8D3C6E3C3B97A250AE1AD3136AE9E887ACBF9B2B88fEd1M" TargetMode="External"/><Relationship Id="rId12" Type="http://schemas.openxmlformats.org/officeDocument/2006/relationships/hyperlink" Target="file:///F:\&#1057;&#1058;&#1040;&#1053;&#1044;&#1040;&#1056;&#1058;&#1067;\&#1056;&#1077;&#1096;&#1077;&#1085;&#1080;&#1077;%20&#1050;&#1086;&#1085;&#1090;&#1088;&#1086;&#1083;&#1100;&#1085;&#1086;-&#1089;&#1095;&#1077;&#1090;&#1085;&#1086;&#1081;%20&#1087;&#1072;&#1083;&#1072;&#1090;&#1099;%20&#1042;&#1086;&#1083;&#1086;&#1075;&#1086;&#1076;&#1089;&#1082;&#1086;&#1081;%20&#1086;&#1073;&#1083;&#1072;&#1089;&#109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7;&#1058;&#1040;&#1053;&#1044;&#1040;&#1056;&#1058;&#1067;\&#1056;&#1077;&#1096;&#1077;&#1085;&#1080;&#1077;%20&#1050;&#1086;&#1085;&#1090;&#1088;&#1086;&#1083;&#1100;&#1085;&#1086;-&#1089;&#1095;&#1077;&#1090;&#1085;&#1086;&#1081;%20&#1087;&#1072;&#1083;&#1072;&#1090;&#1099;%20&#1042;&#1086;&#1083;&#1086;&#1075;&#1086;&#1076;&#1089;&#1082;&#1086;&#1081;%20&#1086;&#1073;&#1083;&#1072;&#1089;&#1090;&#1080;.rtf" TargetMode="External"/><Relationship Id="rId11" Type="http://schemas.openxmlformats.org/officeDocument/2006/relationships/hyperlink" Target="file:///F:\&#1057;&#1058;&#1040;&#1053;&#1044;&#1040;&#1056;&#1058;&#1067;\&#1056;&#1077;&#1096;&#1077;&#1085;&#1080;&#1077;%20&#1050;&#1086;&#1085;&#1090;&#1088;&#1086;&#1083;&#1100;&#1085;&#1086;-&#1089;&#1095;&#1077;&#1090;&#1085;&#1086;&#1081;%20&#1087;&#1072;&#1083;&#1072;&#1090;&#1099;%20&#1042;&#1086;&#1083;&#1086;&#1075;&#1086;&#1076;&#1089;&#1082;&#1086;&#1081;%20&#1086;&#1073;&#1083;&#1072;&#1089;&#1090;&#1080;.rtf" TargetMode="External"/><Relationship Id="rId5" Type="http://schemas.openxmlformats.org/officeDocument/2006/relationships/hyperlink" Target="consultantplus://offline/ref=A7018CD345C76C7DDB9780E443E544589987A633C373D0DA65393A6CC8F256FB5A93153FAAAC8BACfBd8M" TargetMode="External"/><Relationship Id="rId10" Type="http://schemas.openxmlformats.org/officeDocument/2006/relationships/hyperlink" Target="file:///F:\&#1057;&#1058;&#1040;&#1053;&#1044;&#1040;&#1056;&#1058;&#1067;\&#1056;&#1077;&#1096;&#1077;&#1085;&#1080;&#1077;%20&#1050;&#1086;&#1085;&#1090;&#1088;&#1086;&#1083;&#1100;&#1085;&#1086;-&#1089;&#1095;&#1077;&#1090;&#1085;&#1086;&#1081;%20&#1087;&#1072;&#1083;&#1072;&#1090;&#1099;%20&#1042;&#1086;&#1083;&#1086;&#1075;&#1086;&#1076;&#1089;&#1082;&#1086;&#1081;%20&#1086;&#1073;&#1083;&#1072;&#1089;&#109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7;&#1058;&#1040;&#1053;&#1044;&#1040;&#1056;&#1058;&#1067;\&#1056;&#1077;&#1096;&#1077;&#1085;&#1080;&#1077;%20&#1050;&#1086;&#1085;&#1090;&#1088;&#1086;&#1083;&#1100;&#1085;&#1086;-&#1089;&#1095;&#1077;&#1090;&#1085;&#1086;&#1081;%20&#1087;&#1072;&#1083;&#1072;&#1090;&#1099;%20&#1042;&#1086;&#1083;&#1086;&#1075;&#1086;&#1076;&#1089;&#1082;&#1086;&#1081;%20&#1086;&#1073;&#1083;&#1072;&#1089;&#109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893C-5020-4733-9B2D-2CFA7EF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2015-04-01T05:40:00Z</cp:lastPrinted>
  <dcterms:created xsi:type="dcterms:W3CDTF">2015-04-01T07:51:00Z</dcterms:created>
  <dcterms:modified xsi:type="dcterms:W3CDTF">2015-04-01T07:51:00Z</dcterms:modified>
</cp:coreProperties>
</file>