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8B" w:rsidRDefault="006A0F8B">
      <w:pPr>
        <w:pStyle w:val="ConsPlusTitlePage"/>
      </w:pPr>
      <w:r>
        <w:br/>
      </w:r>
    </w:p>
    <w:p w:rsidR="006A0F8B" w:rsidRDefault="006A0F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0F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outlineLvl w:val="0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right"/>
              <w:outlineLvl w:val="0"/>
            </w:pPr>
            <w:r>
              <w:t>N 2054-ОЗ</w:t>
            </w:r>
          </w:p>
        </w:tc>
      </w:tr>
    </w:tbl>
    <w:p w:rsidR="006A0F8B" w:rsidRDefault="006A0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jc w:val="center"/>
      </w:pPr>
      <w:r>
        <w:t>ВОЛОГОДСКАЯ ОБЛАСТЬ</w:t>
      </w:r>
    </w:p>
    <w:p w:rsidR="006A0F8B" w:rsidRDefault="006A0F8B">
      <w:pPr>
        <w:pStyle w:val="ConsPlusTitle"/>
        <w:jc w:val="center"/>
      </w:pPr>
    </w:p>
    <w:p w:rsidR="006A0F8B" w:rsidRDefault="006A0F8B">
      <w:pPr>
        <w:pStyle w:val="ConsPlusTitle"/>
        <w:jc w:val="center"/>
      </w:pPr>
      <w:r>
        <w:t>ЗАКОН</w:t>
      </w:r>
    </w:p>
    <w:p w:rsidR="006A0F8B" w:rsidRDefault="006A0F8B">
      <w:pPr>
        <w:pStyle w:val="ConsPlusTitle"/>
        <w:jc w:val="center"/>
      </w:pPr>
    </w:p>
    <w:p w:rsidR="006A0F8B" w:rsidRDefault="006A0F8B">
      <w:pPr>
        <w:pStyle w:val="ConsPlusTitle"/>
        <w:jc w:val="center"/>
      </w:pPr>
      <w:r>
        <w:t>О ПРОТИВОДЕЙСТВИИ КОРРУПЦИИ В ВОЛОГОДСКОЙ ОБЛАСТИ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right"/>
      </w:pPr>
      <w:r>
        <w:t>Принят</w:t>
      </w:r>
    </w:p>
    <w:p w:rsidR="006A0F8B" w:rsidRDefault="006A0F8B">
      <w:pPr>
        <w:pStyle w:val="ConsPlusNormal"/>
        <w:jc w:val="right"/>
      </w:pPr>
      <w:r>
        <w:t>Постановлением</w:t>
      </w:r>
    </w:p>
    <w:p w:rsidR="006A0F8B" w:rsidRDefault="006A0F8B">
      <w:pPr>
        <w:pStyle w:val="ConsPlusNormal"/>
        <w:jc w:val="right"/>
      </w:pPr>
      <w:r>
        <w:t>Законодательного Собрания</w:t>
      </w:r>
    </w:p>
    <w:p w:rsidR="006A0F8B" w:rsidRDefault="006A0F8B">
      <w:pPr>
        <w:pStyle w:val="ConsPlusNormal"/>
        <w:jc w:val="right"/>
      </w:pPr>
      <w:r>
        <w:t>Вологодской области</w:t>
      </w:r>
    </w:p>
    <w:p w:rsidR="006A0F8B" w:rsidRDefault="006A0F8B">
      <w:pPr>
        <w:pStyle w:val="ConsPlusNormal"/>
        <w:jc w:val="right"/>
      </w:pPr>
      <w:r>
        <w:t>от 1 июля 2009 г. N 424</w:t>
      </w:r>
    </w:p>
    <w:p w:rsidR="006A0F8B" w:rsidRDefault="006A0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F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F8B" w:rsidRDefault="006A0F8B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Список изменяющих документов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4">
              <w:r>
                <w:rPr>
                  <w:color w:val="0000FF"/>
                </w:rPr>
                <w:t>N 2304-ОЗ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5">
              <w:r>
                <w:rPr>
                  <w:color w:val="0000FF"/>
                </w:rPr>
                <w:t>N 2366-ОЗ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6">
              <w:r>
                <w:rPr>
                  <w:color w:val="0000FF"/>
                </w:rPr>
                <w:t>N 3254-ОЗ</w:t>
              </w:r>
            </w:hyperlink>
            <w:r>
              <w:rPr>
                <w:color w:val="392C69"/>
              </w:rPr>
              <w:t>,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7">
              <w:r>
                <w:rPr>
                  <w:color w:val="0000FF"/>
                </w:rPr>
                <w:t>N 3939-ОЗ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8">
              <w:r>
                <w:rPr>
                  <w:color w:val="0000FF"/>
                </w:rPr>
                <w:t>N 4025-ОЗ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9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0">
              <w:r>
                <w:rPr>
                  <w:color w:val="0000FF"/>
                </w:rPr>
                <w:t>N 4166-ОЗ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2">
              <w:r>
                <w:rPr>
                  <w:color w:val="0000FF"/>
                </w:rPr>
                <w:t>N 4357-ОЗ</w:t>
              </w:r>
            </w:hyperlink>
            <w:r>
              <w:rPr>
                <w:color w:val="392C69"/>
              </w:rPr>
              <w:t>,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3">
              <w:r>
                <w:rPr>
                  <w:color w:val="0000FF"/>
                </w:rPr>
                <w:t>N 4402-ОЗ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4">
              <w:r>
                <w:rPr>
                  <w:color w:val="0000FF"/>
                </w:rPr>
                <w:t>N 4578-ОЗ</w:t>
              </w:r>
            </w:hyperlink>
            <w:r>
              <w:rPr>
                <w:color w:val="392C69"/>
              </w:rPr>
              <w:t xml:space="preserve">, от 27.03.2020 </w:t>
            </w:r>
            <w:hyperlink r:id="rId15">
              <w:r>
                <w:rPr>
                  <w:color w:val="0000FF"/>
                </w:rPr>
                <w:t>N 4676-ОЗ</w:t>
              </w:r>
            </w:hyperlink>
            <w:r>
              <w:rPr>
                <w:color w:val="392C69"/>
              </w:rPr>
              <w:t>,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6">
              <w:r>
                <w:rPr>
                  <w:color w:val="0000FF"/>
                </w:rPr>
                <w:t>N 4780-ОЗ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17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08.07.2022 </w:t>
            </w:r>
            <w:hyperlink r:id="rId18">
              <w:r>
                <w:rPr>
                  <w:color w:val="0000FF"/>
                </w:rPr>
                <w:t>N 5156-ОЗ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</w:tr>
    </w:tbl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6A0F8B" w:rsidRDefault="006A0F8B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bookmarkStart w:id="1" w:name="P26"/>
      <w:bookmarkEnd w:id="1"/>
      <w:r>
        <w:t>Статья 1. Полномочия органов государственной власти области в сфере противодействия коррупции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защиты прав и свобод человека и гражданина;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2. Законодательное Собрание области: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осуществляет контроль за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утверждает план мероприятий Законодательного Собрания области по противодействию коррупции;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3. Губернатор области: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lastRenderedPageBreak/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2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</w:p>
    <w:p w:rsidR="006A0F8B" w:rsidRDefault="006A0F8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Вологодской области от 23.06.2017 N 4160-ОЗ)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6A0F8B" w:rsidRDefault="006A0F8B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bookmarkStart w:id="2" w:name="P60"/>
      <w:bookmarkEnd w:id="2"/>
      <w:r>
        <w:t xml:space="preserve">1. Главы муниципальных образований области, лица, замещающие иные муниципальные должности, за исключением лиц, указанных в </w:t>
      </w:r>
      <w:hyperlink w:anchor="P62">
        <w:r>
          <w:rPr>
            <w:color w:val="0000FF"/>
          </w:rPr>
          <w:t>частях 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 отчетным.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3" w:name="P62"/>
      <w:bookmarkEnd w:id="3"/>
      <w:r>
        <w:lastRenderedPageBreak/>
        <w:t xml:space="preserve">2. Депутаты представительных органов муниципальных образований области, за исключением лиц, указанных в </w:t>
      </w:r>
      <w:hyperlink w:anchor="P64">
        <w:r>
          <w:rPr>
            <w:color w:val="0000FF"/>
          </w:rPr>
          <w:t>части 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</w:p>
    <w:p w:rsidR="006A0F8B" w:rsidRDefault="006A0F8B">
      <w:pPr>
        <w:pStyle w:val="ConsPlusNormal"/>
        <w:jc w:val="both"/>
      </w:pPr>
      <w:r>
        <w:t xml:space="preserve">(часть 2 в ред. </w:t>
      </w:r>
      <w:hyperlink r:id="rId25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4" w:name="P64"/>
      <w:bookmarkEnd w:id="4"/>
      <w:r>
        <w:t>2(1).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В случае если в течение отчетного периода совершались сделки, предусмотренные </w:t>
      </w:r>
      <w:hyperlink r:id="rId2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не позднее 1 апреля года, следующего за отчетным.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В случае если в течение отчетного периода сделки, предусмотренные </w:t>
      </w:r>
      <w:hyperlink r:id="rId2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00">
        <w:r>
          <w:rPr>
            <w:color w:val="0000FF"/>
          </w:rPr>
          <w:t>уведомления</w:t>
        </w:r>
      </w:hyperlink>
      <w:r>
        <w:t>, составленного по форме согласно приложению 1 к настоящему закону области (далее - уведомление).</w:t>
      </w:r>
    </w:p>
    <w:p w:rsidR="006A0F8B" w:rsidRDefault="006A0F8B">
      <w:pPr>
        <w:pStyle w:val="ConsPlusNormal"/>
        <w:jc w:val="both"/>
      </w:pPr>
      <w:r>
        <w:t xml:space="preserve">(часть 2(1) введена </w:t>
      </w:r>
      <w:hyperlink r:id="rId28">
        <w:r>
          <w:rPr>
            <w:color w:val="0000FF"/>
          </w:rPr>
          <w:t>законом</w:t>
        </w:r>
      </w:hyperlink>
      <w:r>
        <w:t xml:space="preserve"> Вологодской области от 02.10.2019 N 4578-ОЗ; в ред. </w:t>
      </w:r>
      <w:hyperlink r:id="rId29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5" w:name="P68"/>
      <w:bookmarkEnd w:id="5"/>
      <w:r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Граждане, претендующие на замещение должности главы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сроки, установленные для подачи документов на участие в конкурсе по отбору кандидатур на должность главы муниципального образования.</w:t>
      </w:r>
    </w:p>
    <w:p w:rsidR="006A0F8B" w:rsidRDefault="006A0F8B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законом</w:t>
        </w:r>
      </w:hyperlink>
      <w:r>
        <w:t xml:space="preserve"> Вологодской области от 08.07.2022 N 5156-ОЗ)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4. Лица, указанные в </w:t>
      </w:r>
      <w:hyperlink w:anchor="P60">
        <w:r>
          <w:rPr>
            <w:color w:val="0000FF"/>
          </w:rPr>
          <w:t>частях 1</w:t>
        </w:r>
      </w:hyperlink>
      <w:r>
        <w:t xml:space="preserve">, </w:t>
      </w:r>
      <w:hyperlink w:anchor="P62">
        <w:r>
          <w:rPr>
            <w:color w:val="0000FF"/>
          </w:rPr>
          <w:t>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</w:t>
      </w:r>
      <w:hyperlink r:id="rId31">
        <w:r>
          <w:rPr>
            <w:color w:val="0000FF"/>
          </w:rPr>
          <w:t>форме</w:t>
        </w:r>
      </w:hyperlink>
      <w:r>
        <w:t xml:space="preserve"> справки путем направления их в орган исполнительной государственной власти области, являющийся органом по профилактике коррупционных и иных правонарушений.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5. В случае если лица, указанные в </w:t>
      </w:r>
      <w:hyperlink w:anchor="P60">
        <w:r>
          <w:rPr>
            <w:color w:val="0000FF"/>
          </w:rPr>
          <w:t>частях 1</w:t>
        </w:r>
      </w:hyperlink>
      <w:r>
        <w:t xml:space="preserve">, </w:t>
      </w:r>
      <w:hyperlink w:anchor="P62">
        <w:r>
          <w:rPr>
            <w:color w:val="0000FF"/>
          </w:rPr>
          <w:t>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</w:t>
      </w:r>
      <w:r>
        <w:lastRenderedPageBreak/>
        <w:t>имеются ошибки, они вправе представить уточненные сведения. Уточненные сведения представляются: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лицами, указанными в </w:t>
      </w:r>
      <w:hyperlink w:anchor="P60">
        <w:r>
          <w:rPr>
            <w:color w:val="0000FF"/>
          </w:rPr>
          <w:t>частях 1</w:t>
        </w:r>
      </w:hyperlink>
      <w:r>
        <w:t xml:space="preserve">, </w:t>
      </w:r>
      <w:hyperlink w:anchor="P62">
        <w:r>
          <w:rPr>
            <w:color w:val="0000FF"/>
          </w:rPr>
          <w:t>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лицами, указанными в </w:t>
      </w:r>
      <w:hyperlink w:anchor="P68">
        <w:r>
          <w:rPr>
            <w:color w:val="0000FF"/>
          </w:rPr>
          <w:t>части 3</w:t>
        </w:r>
      </w:hyperlink>
      <w: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6A0F8B" w:rsidRDefault="006A0F8B">
      <w:pPr>
        <w:pStyle w:val="ConsPlusNormal"/>
        <w:jc w:val="both"/>
      </w:pPr>
      <w:r>
        <w:t xml:space="preserve">(часть 5 в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6. </w:t>
      </w:r>
      <w:hyperlink r:id="rId34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60">
        <w:r>
          <w:rPr>
            <w:color w:val="0000FF"/>
          </w:rPr>
          <w:t>частях 1</w:t>
        </w:r>
      </w:hyperlink>
      <w:r>
        <w:t xml:space="preserve">, </w:t>
      </w:r>
      <w:hyperlink w:anchor="P62">
        <w:r>
          <w:rPr>
            <w:color w:val="0000FF"/>
          </w:rPr>
          <w:t>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6A0F8B" w:rsidRDefault="006A0F8B">
      <w:pPr>
        <w:pStyle w:val="ConsPlusNormal"/>
        <w:jc w:val="both"/>
      </w:pPr>
      <w:r>
        <w:t xml:space="preserve">(часть 6 в ред. </w:t>
      </w:r>
      <w:hyperlink r:id="rId35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60">
        <w:r>
          <w:rPr>
            <w:color w:val="0000FF"/>
          </w:rPr>
          <w:t>частями 1</w:t>
        </w:r>
      </w:hyperlink>
      <w:r>
        <w:t xml:space="preserve">, </w:t>
      </w:r>
      <w:hyperlink w:anchor="P62">
        <w:r>
          <w:rPr>
            <w:color w:val="0000FF"/>
          </w:rPr>
          <w:t>2</w:t>
        </w:r>
      </w:hyperlink>
      <w:r>
        <w:t xml:space="preserve">, </w:t>
      </w:r>
      <w:hyperlink w:anchor="P64">
        <w:r>
          <w:rPr>
            <w:color w:val="0000FF"/>
          </w:rPr>
          <w:t>2(1)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8. Указанная в </w:t>
      </w:r>
      <w:hyperlink w:anchor="P79">
        <w:r>
          <w:rPr>
            <w:color w:val="0000FF"/>
          </w:rPr>
          <w:t>части 7</w:t>
        </w:r>
      </w:hyperlink>
      <w: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9">
        <w:r>
          <w:rPr>
            <w:color w:val="0000FF"/>
          </w:rPr>
          <w:t>частью 7</w:t>
        </w:r>
      </w:hyperlink>
      <w:r>
        <w:t xml:space="preserve"> настоящей статьи, является информация, представленная в письменном виде в установленном порядке: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Общественной палатой Российской Федерации, Общественной палатой Вологодской области;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10. Лицо, в отношении которого проводится проверка, вправе: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давать пояснения в письменной форме по вопросам, возникающим в ходе проверки, а также по результатам проверки;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об отсутствии оснований для применения к лицу, замещающему муниципальную должность, мер ответственности;</w:t>
      </w:r>
    </w:p>
    <w:p w:rsidR="006A0F8B" w:rsidRDefault="006A0F8B">
      <w:pPr>
        <w:pStyle w:val="ConsPlusNormal"/>
        <w:jc w:val="both"/>
      </w:pPr>
      <w:r>
        <w:lastRenderedPageBreak/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об обращении с заявлением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38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2(2).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</w:t>
      </w:r>
    </w:p>
    <w:p w:rsidR="006A0F8B" w:rsidRDefault="006A0F8B">
      <w:pPr>
        <w:pStyle w:val="ConsPlusNormal"/>
        <w:ind w:firstLine="540"/>
        <w:jc w:val="both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 xml:space="preserve">1. Меры ответственности, предусмотренные </w:t>
      </w:r>
      <w:hyperlink r:id="rId4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области, депутатом представительного органа муниципального образования области коррупционного правонарушения.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3. 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lastRenderedPageBreak/>
        <w:t>Информация о принятом решении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решении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6.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 определяется муниципальным правовым актом в соответствии с настоящей статьей.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bookmarkStart w:id="7" w:name="P114"/>
      <w:bookmarkEnd w:id="7"/>
      <w:r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6A0F8B" w:rsidRDefault="006A0F8B">
      <w:pPr>
        <w:pStyle w:val="ConsPlusNormal"/>
        <w:ind w:firstLine="540"/>
        <w:jc w:val="both"/>
      </w:pPr>
      <w:r>
        <w:t xml:space="preserve">(введена </w:t>
      </w:r>
      <w:hyperlink r:id="rId42">
        <w:r>
          <w:rPr>
            <w:color w:val="0000FF"/>
          </w:rPr>
          <w:t>законом</w:t>
        </w:r>
      </w:hyperlink>
      <w:r>
        <w:t xml:space="preserve"> Вологодской области от 27.03.2020 N 4676-ОЗ)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bookmarkStart w:id="8" w:name="P117"/>
      <w:bookmarkEnd w:id="8"/>
      <w:r>
        <w:t xml:space="preserve">1. 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представляют Губернатору области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4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2. Указанное в </w:t>
      </w:r>
      <w:hyperlink w:anchor="P117">
        <w:r>
          <w:rPr>
            <w:color w:val="0000FF"/>
          </w:rPr>
          <w:t>части 1</w:t>
        </w:r>
      </w:hyperlink>
      <w:r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3. </w:t>
      </w:r>
      <w:hyperlink r:id="rId43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6A0F8B" w:rsidRDefault="006A0F8B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4. Антикоррупционная экспертиза нормативных правовых актов области и их проектов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</w:t>
      </w:r>
      <w:r>
        <w:lastRenderedPageBreak/>
        <w:t xml:space="preserve">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6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3. 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3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>
        <w:r>
          <w:rPr>
            <w:color w:val="0000FF"/>
          </w:rPr>
          <w:t>третьем</w:t>
        </w:r>
      </w:hyperlink>
      <w: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9" w:name="P131"/>
      <w:bookmarkEnd w:id="9"/>
      <w:r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45">
        <w:r>
          <w:rPr>
            <w:color w:val="0000FF"/>
          </w:rPr>
          <w:t>абзацах третьем</w:t>
        </w:r>
      </w:hyperlink>
      <w:r>
        <w:t xml:space="preserve">, </w:t>
      </w:r>
      <w:hyperlink r:id="rId46">
        <w:r>
          <w:rPr>
            <w:color w:val="0000FF"/>
          </w:rPr>
          <w:t>четвертом</w:t>
        </w:r>
      </w:hyperlink>
      <w:r>
        <w:t xml:space="preserve"> и </w:t>
      </w:r>
      <w:hyperlink r:id="rId47">
        <w:r>
          <w:rPr>
            <w:color w:val="0000FF"/>
          </w:rPr>
          <w:t>шестом статьи 51</w:t>
        </w:r>
      </w:hyperlink>
      <w: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6A0F8B" w:rsidRDefault="006A0F8B">
      <w:pPr>
        <w:pStyle w:val="ConsPlusNormal"/>
        <w:jc w:val="both"/>
      </w:pPr>
      <w:r>
        <w:t xml:space="preserve">(часть 3 в ред. </w:t>
      </w:r>
      <w:hyperlink r:id="rId48">
        <w:r>
          <w:rPr>
            <w:color w:val="0000FF"/>
          </w:rPr>
          <w:t>закона</w:t>
        </w:r>
      </w:hyperlink>
      <w:r>
        <w:t xml:space="preserve"> Вологодской области от 04.10.2018 N 4402-ОЗ)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4.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размещают их на едином региональном интернет-портале "Портал противодействия коррупции в Вологодской области" (http://anticorrupt.gov35.ru) на срок не менее чем семь календарных дней.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Порядок размещения проектов нормативных правовых актов Контрольно-счетной палаты области, Избирательной комиссии области, территориальных избирательных комиссий области на едином региональном интернет-портале "Портал противодействия коррупции в Вологодской области" определяется указанными государственными органами области.</w:t>
      </w:r>
    </w:p>
    <w:p w:rsidR="006A0F8B" w:rsidRDefault="005152E0">
      <w:pPr>
        <w:pStyle w:val="ConsPlusNormal"/>
        <w:spacing w:before="200"/>
        <w:ind w:firstLine="540"/>
        <w:jc w:val="both"/>
      </w:pPr>
      <w:hyperlink r:id="rId49">
        <w:r w:rsidR="006A0F8B">
          <w:rPr>
            <w:color w:val="0000FF"/>
          </w:rPr>
          <w:t>Порядок</w:t>
        </w:r>
      </w:hyperlink>
      <w:r w:rsidR="006A0F8B">
        <w:t xml:space="preserve"> размещения проектов нормативных правовых актов, внесенных в Законодательное Собрание области в порядке законодательной инициативы депутатами Законодательного Собрания, представительными органами муниципальных образований области, сенаторами Российской Федерации - представителями от Законодательного Собрания и Правительства области, прокурором области, на едином региональном интернет-портале "Портал противодействия коррупции в Вологодской области" определяется Законодательным Собранием области.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 xml:space="preserve">Проекты нормативных правовых актов, внесенных в Законодательное Собрание области в порядке законодательной инициативы Губернатором области, проекты нормативных правовых актов Губернатора области, Правительства области, органов исполнительной государственной власти области размещаются на едином региональном интернет-портале "Портал противодействия коррупции в Вологодской области"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6A0F8B" w:rsidRDefault="006A0F8B">
      <w:pPr>
        <w:pStyle w:val="ConsPlusNormal"/>
        <w:jc w:val="both"/>
      </w:pPr>
      <w:r>
        <w:t xml:space="preserve">(часть 4 в ред. </w:t>
      </w:r>
      <w:hyperlink r:id="rId52">
        <w:r>
          <w:rPr>
            <w:color w:val="0000FF"/>
          </w:rPr>
          <w:t>закона</w:t>
        </w:r>
      </w:hyperlink>
      <w:r>
        <w:t xml:space="preserve"> Вологодской области от 19.10.2020 N 4780-ОЗ)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 xml:space="preserve">Органы государственной власти области осуществляют мониторинг применения нормативных </w:t>
      </w:r>
      <w:r>
        <w:lastRenderedPageBreak/>
        <w:t xml:space="preserve">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53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6A0F8B" w:rsidRDefault="006A0F8B">
      <w:pPr>
        <w:pStyle w:val="ConsPlusNormal"/>
        <w:jc w:val="both"/>
      </w:pPr>
      <w:r>
        <w:t xml:space="preserve">(в ред. законов Вологодской области от 27.05.2010 </w:t>
      </w:r>
      <w:hyperlink r:id="rId54">
        <w:r>
          <w:rPr>
            <w:color w:val="0000FF"/>
          </w:rPr>
          <w:t>N 2304-ОЗ</w:t>
        </w:r>
      </w:hyperlink>
      <w:r>
        <w:t xml:space="preserve">, от 28.04.2016 </w:t>
      </w:r>
      <w:hyperlink r:id="rId55">
        <w:r>
          <w:rPr>
            <w:color w:val="0000FF"/>
          </w:rPr>
          <w:t>N 3939-ОЗ</w:t>
        </w:r>
      </w:hyperlink>
      <w:r>
        <w:t>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5(1). Антикоррупционное просвещение</w:t>
      </w:r>
    </w:p>
    <w:p w:rsidR="006A0F8B" w:rsidRDefault="006A0F8B">
      <w:pPr>
        <w:pStyle w:val="ConsPlusNormal"/>
        <w:ind w:firstLine="540"/>
        <w:jc w:val="both"/>
      </w:pPr>
      <w:r>
        <w:t xml:space="preserve">(введена </w:t>
      </w:r>
      <w:hyperlink r:id="rId56">
        <w:r>
          <w:rPr>
            <w:color w:val="0000FF"/>
          </w:rPr>
          <w:t>законом</w:t>
        </w:r>
      </w:hyperlink>
      <w:r>
        <w:t xml:space="preserve"> Вологодской области от 07.06.2018 N 4357-ОЗ)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4. 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6A0F8B" w:rsidRDefault="006A0F8B">
      <w:pPr>
        <w:pStyle w:val="ConsPlusNormal"/>
        <w:spacing w:before="200"/>
        <w:ind w:firstLine="540"/>
        <w:jc w:val="both"/>
      </w:pPr>
      <w: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освещения деятельности органов государственной власти области и размещения информации, представляющей общественный интерес, в соответствии с </w:t>
      </w:r>
      <w:hyperlink r:id="rId57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6A0F8B" w:rsidRDefault="006A0F8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ind w:firstLine="540"/>
        <w:jc w:val="both"/>
      </w:pPr>
      <w:r>
        <w:t xml:space="preserve">Настоящий закон области вступает в силу по истечении десяти дней после дня его </w:t>
      </w:r>
      <w:r>
        <w:lastRenderedPageBreak/>
        <w:t>официального опубликования.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right"/>
      </w:pPr>
      <w:r>
        <w:t>Губернатор области</w:t>
      </w:r>
    </w:p>
    <w:p w:rsidR="006A0F8B" w:rsidRDefault="006A0F8B">
      <w:pPr>
        <w:pStyle w:val="ConsPlusNormal"/>
        <w:jc w:val="right"/>
      </w:pPr>
      <w:r>
        <w:t>В.Е.ПОЗГАЛЕВ</w:t>
      </w:r>
    </w:p>
    <w:p w:rsidR="006A0F8B" w:rsidRDefault="006A0F8B">
      <w:pPr>
        <w:pStyle w:val="ConsPlusNormal"/>
        <w:jc w:val="both"/>
      </w:pPr>
      <w:r>
        <w:t>г. Вологда</w:t>
      </w:r>
    </w:p>
    <w:p w:rsidR="006A0F8B" w:rsidRDefault="006A0F8B">
      <w:pPr>
        <w:pStyle w:val="ConsPlusNormal"/>
        <w:spacing w:before="200"/>
      </w:pPr>
      <w:r>
        <w:t>9 июля 2009 года</w:t>
      </w:r>
    </w:p>
    <w:p w:rsidR="006A0F8B" w:rsidRDefault="006A0F8B">
      <w:pPr>
        <w:pStyle w:val="ConsPlusNormal"/>
        <w:spacing w:before="200"/>
      </w:pPr>
      <w:r>
        <w:t>N 2054-ОЗ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right"/>
        <w:outlineLvl w:val="0"/>
      </w:pPr>
      <w:r>
        <w:t>Приложение 1</w:t>
      </w:r>
    </w:p>
    <w:p w:rsidR="006A0F8B" w:rsidRDefault="006A0F8B">
      <w:pPr>
        <w:pStyle w:val="ConsPlusNormal"/>
        <w:jc w:val="right"/>
      </w:pPr>
      <w:r>
        <w:t>к закону области</w:t>
      </w:r>
    </w:p>
    <w:p w:rsidR="006A0F8B" w:rsidRDefault="006A0F8B">
      <w:pPr>
        <w:pStyle w:val="ConsPlusNormal"/>
        <w:jc w:val="right"/>
      </w:pPr>
      <w:r>
        <w:t>"О противодействии коррупции</w:t>
      </w:r>
    </w:p>
    <w:p w:rsidR="006A0F8B" w:rsidRDefault="006A0F8B">
      <w:pPr>
        <w:pStyle w:val="ConsPlusNormal"/>
        <w:jc w:val="right"/>
      </w:pPr>
      <w:r>
        <w:t>в Вологодской области"</w:t>
      </w:r>
    </w:p>
    <w:p w:rsidR="006A0F8B" w:rsidRDefault="006A0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F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от 02.10.2019 N 4578-ОЗ;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</w:tr>
    </w:tbl>
    <w:p w:rsidR="006A0F8B" w:rsidRDefault="006A0F8B">
      <w:pPr>
        <w:pStyle w:val="ConsPlusNormal"/>
        <w:jc w:val="both"/>
      </w:pPr>
    </w:p>
    <w:p w:rsidR="006A0F8B" w:rsidRDefault="006A0F8B">
      <w:pPr>
        <w:pStyle w:val="ConsPlusNonformat"/>
        <w:jc w:val="both"/>
      </w:pPr>
      <w:r>
        <w:t xml:space="preserve">                                        Губернатору Вологодской области</w:t>
      </w:r>
    </w:p>
    <w:p w:rsidR="006A0F8B" w:rsidRDefault="006A0F8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0F8B" w:rsidRDefault="006A0F8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A0F8B" w:rsidRDefault="006A0F8B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6A0F8B" w:rsidRDefault="006A0F8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0F8B" w:rsidRDefault="006A0F8B">
      <w:pPr>
        <w:pStyle w:val="ConsPlusNonformat"/>
        <w:jc w:val="both"/>
      </w:pPr>
      <w:r>
        <w:t xml:space="preserve">                                        наименование должности с указанием</w:t>
      </w:r>
    </w:p>
    <w:p w:rsidR="006A0F8B" w:rsidRDefault="006A0F8B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6A0F8B" w:rsidRDefault="006A0F8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0F8B" w:rsidRDefault="006A0F8B">
      <w:pPr>
        <w:pStyle w:val="ConsPlusNonformat"/>
        <w:jc w:val="both"/>
      </w:pPr>
      <w:r>
        <w:t xml:space="preserve">                                              почтовый адрес, телефон</w:t>
      </w:r>
    </w:p>
    <w:p w:rsidR="006A0F8B" w:rsidRDefault="006A0F8B">
      <w:pPr>
        <w:pStyle w:val="ConsPlusNonformat"/>
        <w:jc w:val="both"/>
      </w:pPr>
    </w:p>
    <w:p w:rsidR="006A0F8B" w:rsidRDefault="006A0F8B">
      <w:pPr>
        <w:pStyle w:val="ConsPlusNonformat"/>
        <w:jc w:val="both"/>
      </w:pPr>
      <w:bookmarkStart w:id="11" w:name="P200"/>
      <w:bookmarkEnd w:id="11"/>
      <w:r>
        <w:t xml:space="preserve">                                УВЕДОМЛЕНИЕ</w:t>
      </w:r>
    </w:p>
    <w:p w:rsidR="006A0F8B" w:rsidRDefault="006A0F8B">
      <w:pPr>
        <w:pStyle w:val="ConsPlusNonformat"/>
        <w:jc w:val="both"/>
      </w:pPr>
    </w:p>
    <w:p w:rsidR="006A0F8B" w:rsidRDefault="006A0F8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61">
        <w:r>
          <w:rPr>
            <w:color w:val="0000FF"/>
          </w:rPr>
          <w:t>частью  4(2) статьи 12(1)</w:t>
        </w:r>
      </w:hyperlink>
      <w:r>
        <w:t xml:space="preserve"> Федерального закона от 25</w:t>
      </w:r>
    </w:p>
    <w:p w:rsidR="006A0F8B" w:rsidRDefault="006A0F8B">
      <w:pPr>
        <w:pStyle w:val="ConsPlusNonformat"/>
        <w:jc w:val="both"/>
      </w:pPr>
      <w:proofErr w:type="gramStart"/>
      <w:r>
        <w:t>декабря  2008</w:t>
      </w:r>
      <w:proofErr w:type="gramEnd"/>
      <w:r>
        <w:t xml:space="preserve">  года  N  273-ФЗ  "О  противодействии коррупции", </w:t>
      </w:r>
      <w:hyperlink w:anchor="P64">
        <w:r>
          <w:rPr>
            <w:color w:val="0000FF"/>
          </w:rPr>
          <w:t>частью 2(1)</w:t>
        </w:r>
      </w:hyperlink>
    </w:p>
    <w:p w:rsidR="006A0F8B" w:rsidRDefault="006A0F8B">
      <w:pPr>
        <w:pStyle w:val="ConsPlusNonformat"/>
        <w:jc w:val="both"/>
      </w:pPr>
      <w:r>
        <w:t>статьи 2(1) закона области от 9 июля 2009 года N 2054-ОЗ "О противодействии</w:t>
      </w:r>
    </w:p>
    <w:p w:rsidR="006A0F8B" w:rsidRDefault="006A0F8B">
      <w:pPr>
        <w:pStyle w:val="ConsPlusNonformat"/>
        <w:jc w:val="both"/>
      </w:pPr>
      <w:r>
        <w:t>коррупции в Вологодской области" уведомляю Вас о том, что мною, моей (моим)</w:t>
      </w:r>
    </w:p>
    <w:p w:rsidR="006A0F8B" w:rsidRDefault="006A0F8B">
      <w:pPr>
        <w:pStyle w:val="ConsPlusNonformat"/>
        <w:jc w:val="both"/>
      </w:pPr>
      <w:r>
        <w:t xml:space="preserve">супругой </w:t>
      </w:r>
      <w:proofErr w:type="gramStart"/>
      <w:r>
        <w:t xml:space="preserve">   (</w:t>
      </w:r>
      <w:proofErr w:type="gramEnd"/>
      <w:r>
        <w:t>супругом)   и   (или)   несовершеннолетними   детьми   сделки,</w:t>
      </w:r>
    </w:p>
    <w:p w:rsidR="006A0F8B" w:rsidRDefault="006A0F8B">
      <w:pPr>
        <w:pStyle w:val="ConsPlusNonformat"/>
        <w:jc w:val="both"/>
      </w:pPr>
      <w:proofErr w:type="gramStart"/>
      <w:r>
        <w:t xml:space="preserve">предусмотренные  </w:t>
      </w:r>
      <w:hyperlink r:id="rId62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 1  статьи  3</w:t>
        </w:r>
      </w:hyperlink>
      <w:r>
        <w:t xml:space="preserve"> Федерального закона от 3 декабря 2012</w:t>
      </w:r>
    </w:p>
    <w:p w:rsidR="006A0F8B" w:rsidRDefault="006A0F8B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230-ФЗ  "О  контроле  за  соответствием  расходов  лиц, замещающих</w:t>
      </w:r>
    </w:p>
    <w:p w:rsidR="006A0F8B" w:rsidRDefault="006A0F8B">
      <w:pPr>
        <w:pStyle w:val="ConsPlusNonformat"/>
        <w:jc w:val="both"/>
      </w:pPr>
      <w:proofErr w:type="gramStart"/>
      <w:r>
        <w:t>государственные  должности</w:t>
      </w:r>
      <w:proofErr w:type="gramEnd"/>
      <w:r>
        <w:t>,  и  иных  лиц  их доходам", в течение отчетного</w:t>
      </w:r>
    </w:p>
    <w:p w:rsidR="006A0F8B" w:rsidRDefault="006A0F8B">
      <w:pPr>
        <w:pStyle w:val="ConsPlusNonformat"/>
        <w:jc w:val="both"/>
      </w:pPr>
      <w:r>
        <w:t>периода с 1 января 20__ года по 31 декабря 20__ года не совершались.</w:t>
      </w:r>
    </w:p>
    <w:p w:rsidR="006A0F8B" w:rsidRDefault="006A0F8B">
      <w:pPr>
        <w:pStyle w:val="ConsPlusNonformat"/>
        <w:jc w:val="both"/>
      </w:pPr>
    </w:p>
    <w:p w:rsidR="006A0F8B" w:rsidRDefault="006A0F8B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6A0F8B" w:rsidRDefault="006A0F8B">
      <w:pPr>
        <w:pStyle w:val="ConsPlusNonformat"/>
        <w:jc w:val="both"/>
      </w:pPr>
    </w:p>
    <w:p w:rsidR="006A0F8B" w:rsidRDefault="006A0F8B">
      <w:pPr>
        <w:pStyle w:val="ConsPlusNonformat"/>
        <w:jc w:val="both"/>
      </w:pPr>
      <w:r>
        <w:t>"__"_____________ 20__ г. _________________________________________________</w:t>
      </w:r>
    </w:p>
    <w:p w:rsidR="006A0F8B" w:rsidRDefault="006A0F8B">
      <w:pPr>
        <w:pStyle w:val="ConsPlusNonformat"/>
        <w:jc w:val="both"/>
      </w:pPr>
      <w:r>
        <w:t xml:space="preserve">                            (подпись лица, представляющего уведомление)</w:t>
      </w: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right"/>
        <w:outlineLvl w:val="0"/>
      </w:pPr>
      <w:r>
        <w:t>Приложение 2</w:t>
      </w:r>
    </w:p>
    <w:p w:rsidR="006A0F8B" w:rsidRDefault="006A0F8B">
      <w:pPr>
        <w:pStyle w:val="ConsPlusNormal"/>
        <w:jc w:val="right"/>
      </w:pPr>
      <w:r>
        <w:t>к закону области</w:t>
      </w:r>
    </w:p>
    <w:p w:rsidR="006A0F8B" w:rsidRDefault="006A0F8B">
      <w:pPr>
        <w:pStyle w:val="ConsPlusNormal"/>
        <w:jc w:val="right"/>
      </w:pPr>
      <w:r>
        <w:t>"О противодействии коррупции</w:t>
      </w:r>
    </w:p>
    <w:p w:rsidR="006A0F8B" w:rsidRDefault="006A0F8B">
      <w:pPr>
        <w:pStyle w:val="ConsPlusNormal"/>
        <w:jc w:val="right"/>
      </w:pPr>
      <w:r>
        <w:t>в Вологодской области"</w:t>
      </w:r>
    </w:p>
    <w:p w:rsidR="006A0F8B" w:rsidRDefault="006A0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F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6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6A0F8B" w:rsidRDefault="006A0F8B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8B" w:rsidRDefault="006A0F8B">
            <w:pPr>
              <w:pStyle w:val="ConsPlusNormal"/>
            </w:pPr>
          </w:p>
        </w:tc>
      </w:tr>
    </w:tbl>
    <w:p w:rsidR="006A0F8B" w:rsidRDefault="006A0F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6A0F8B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Губернатору Вологодской области</w:t>
            </w: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r>
              <w:t>(фамилия, имя, отчество полностью,</w:t>
            </w: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r>
              <w:t>замещаемая должность,</w:t>
            </w: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bookmarkStart w:id="12" w:name="P241"/>
            <w:bookmarkEnd w:id="12"/>
            <w:r>
              <w:t>УВЕДОМЛЕНИЕ</w:t>
            </w:r>
          </w:p>
          <w:p w:rsidR="006A0F8B" w:rsidRDefault="006A0F8B">
            <w:pPr>
              <w:pStyle w:val="ConsPlusNormal"/>
              <w:jc w:val="center"/>
            </w:pPr>
            <w:r>
              <w:t>об участии на безвозмездной основе</w:t>
            </w:r>
          </w:p>
          <w:p w:rsidR="006A0F8B" w:rsidRDefault="006A0F8B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4">
              <w:r>
                <w:rPr>
                  <w:color w:val="0000FF"/>
                </w:rPr>
                <w:t>частью 7 статьи 40</w:t>
              </w:r>
            </w:hyperlink>
            <w:r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65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w:anchor="P114">
              <w:r>
                <w:rPr>
                  <w:color w:val="0000FF"/>
                </w:rPr>
                <w:t>статьей 2(3)</w:t>
              </w:r>
            </w:hyperlink>
            <w:r>
              <w:t xml:space="preserve"> закона области от 9 июля 2009 года N 2054-ОЗ "О противодействии коррупции в Вологодской области" уведомляю о намерении участвовать на безвозмездной основе в управлении некоммерческой</w:t>
            </w:r>
          </w:p>
        </w:tc>
      </w:tr>
      <w:tr w:rsidR="006A0F8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both"/>
            </w:pPr>
            <w:r>
              <w:t>.</w:t>
            </w:r>
          </w:p>
        </w:tc>
      </w:tr>
      <w:tr w:rsidR="006A0F8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66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6A0F8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6A0F8B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  <w:r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8B" w:rsidRDefault="006A0F8B">
            <w:pPr>
              <w:pStyle w:val="ConsPlusNormal"/>
            </w:pPr>
          </w:p>
        </w:tc>
      </w:tr>
      <w:tr w:rsidR="006A0F8B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8B" w:rsidRDefault="006A0F8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</w:tr>
    </w:tbl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jc w:val="both"/>
      </w:pPr>
    </w:p>
    <w:p w:rsidR="006A0F8B" w:rsidRDefault="006A0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4D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B"/>
    <w:rsid w:val="005152E0"/>
    <w:rsid w:val="00537E2B"/>
    <w:rsid w:val="006A0F8B"/>
    <w:rsid w:val="008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E580-0A1C-479B-BFA8-61899A0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0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0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0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B22D8700F35DCA74B13084DA37ADBF51201239D79A191BCDD8D499C383572AFEDA84EA7967D5049D44C8E563563AB92D9A7C94BEB555017343D4B3p1p2I" TargetMode="External"/><Relationship Id="rId18" Type="http://schemas.openxmlformats.org/officeDocument/2006/relationships/hyperlink" Target="consultantplus://offline/ref=44B22D8700F35DCA74B13084DA37ADBF51201239D49F181DCDD9D499C383572AFEDA84EA7967D5049D44C8E563563AB92D9A7C94BEB555017343D4B3p1p2I" TargetMode="External"/><Relationship Id="rId26" Type="http://schemas.openxmlformats.org/officeDocument/2006/relationships/hyperlink" Target="consultantplus://offline/ref=44B22D8700F35DCA74B12E89CC5BF3BB502A4F31D4971B48928DD2CE9CD3517FBE9A82BF3A23D907954F9CB42F0863E96CD17192A5A95504p6pFI" TargetMode="External"/><Relationship Id="rId39" Type="http://schemas.openxmlformats.org/officeDocument/2006/relationships/hyperlink" Target="consultantplus://offline/ref=44B22D8700F35DCA74B13084DA37ADBF51201239D798121DCBDED499C383572AFEDA84EA7967D5049D44C8E76C563AB92D9A7C94BEB555017343D4B3p1p2I" TargetMode="External"/><Relationship Id="rId21" Type="http://schemas.openxmlformats.org/officeDocument/2006/relationships/hyperlink" Target="consultantplus://offline/ref=44B22D8700F35DCA74B13084DA37ADBF51201239D79B121DCBDED499C383572AFEDA84EA7967D5049D44C8E66A563AB92D9A7C94BEB555017343D4B3p1p2I" TargetMode="External"/><Relationship Id="rId34" Type="http://schemas.openxmlformats.org/officeDocument/2006/relationships/hyperlink" Target="consultantplus://offline/ref=44B22D8700F35DCA74B13084DA37ADBF51201239D797181ACEDBD499C383572AFEDA84EA7967D5049D44C8ED6B563AB92D9A7C94BEB555017343D4B3p1p2I" TargetMode="External"/><Relationship Id="rId42" Type="http://schemas.openxmlformats.org/officeDocument/2006/relationships/hyperlink" Target="consultantplus://offline/ref=44B22D8700F35DCA74B13084DA37ADBF51201239D7981817C6D0D499C383572AFEDA84EA7967D5049D44C8E46A563AB92D9A7C94BEB555017343D4B3p1p2I" TargetMode="External"/><Relationship Id="rId47" Type="http://schemas.openxmlformats.org/officeDocument/2006/relationships/hyperlink" Target="consultantplus://offline/ref=44B22D8700F35DCA74B13084DA37ADBF51201239D49F101ECBDAD499C383572AFEDA84EA7967D5049D44C1E569563AB92D9A7C94BEB555017343D4B3p1p2I" TargetMode="External"/><Relationship Id="rId50" Type="http://schemas.openxmlformats.org/officeDocument/2006/relationships/hyperlink" Target="consultantplus://offline/ref=44B22D8700F35DCA74B13084DA37ADBF51201239D797181EC7D9D499C383572AFEDA84EA7967D5049D44C8E563563AB92D9A7C94BEB555017343D4B3p1p2I" TargetMode="External"/><Relationship Id="rId55" Type="http://schemas.openxmlformats.org/officeDocument/2006/relationships/hyperlink" Target="consultantplus://offline/ref=44B22D8700F35DCA74B13084DA37ADBF51201239D79D1617C6DDD499C383572AFEDA84EA7967D5049D44C8E563563AB92D9A7C94BEB555017343D4B3p1p2I" TargetMode="External"/><Relationship Id="rId63" Type="http://schemas.openxmlformats.org/officeDocument/2006/relationships/hyperlink" Target="consultantplus://offline/ref=44B22D8700F35DCA74B13084DA37ADBF51201239D7981817C6D0D499C383572AFEDA84EA7967D5049D44C8E463563AB92D9A7C94BEB555017343D4B3p1p2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4B22D8700F35DCA74B13084DA37ADBF51201239D79D1617C6DDD499C383572AFEDA84EA7967D5049D44C8E563563AB92D9A7C94BEB555017343D4B3p1p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22D8700F35DCA74B13084DA37ADBF51201239D797161EC7DDD499C383572AFEDA84EA7967D5049D44C8E563563AB92D9A7C94BEB555017343D4B3p1p2I" TargetMode="External"/><Relationship Id="rId29" Type="http://schemas.openxmlformats.org/officeDocument/2006/relationships/hyperlink" Target="consultantplus://offline/ref=44B22D8700F35DCA74B13084DA37ADBF51201239D7981817C6D0D499C383572AFEDA84EA7967D5049D44C8E46B563AB92D9A7C94BEB555017343D4B3p1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D8700F35DCA74B13084DA37ADBF51201239DF981819CAD28993CBDA5B28F9D5DBFD7E2ED9059D44C8ED60093FAC3CC27090A5AB52186F41D6pBp3I" TargetMode="External"/><Relationship Id="rId11" Type="http://schemas.openxmlformats.org/officeDocument/2006/relationships/hyperlink" Target="consultantplus://offline/ref=44B22D8700F35DCA74B13084DA37ADBF51201239D79B191AC7D0D499C383572AFEDA84EA7967D5049D44C8E662563AB92D9A7C94BEB555017343D4B3p1p2I" TargetMode="External"/><Relationship Id="rId24" Type="http://schemas.openxmlformats.org/officeDocument/2006/relationships/hyperlink" Target="consultantplus://offline/ref=44B22D8700F35DCA74B13084DA37ADBF51201239D798121DCBDED499C383572AFEDA84EA7967D5049D44C8E46B563AB92D9A7C94BEB555017343D4B3p1p2I" TargetMode="External"/><Relationship Id="rId32" Type="http://schemas.openxmlformats.org/officeDocument/2006/relationships/hyperlink" Target="consultantplus://offline/ref=44B22D8700F35DCA74B13084DA37ADBF51201239D798121DCBDED499C383572AFEDA84EA7967D5049D44C8E46C563AB92D9A7C94BEB555017343D4B3p1p2I" TargetMode="External"/><Relationship Id="rId37" Type="http://schemas.openxmlformats.org/officeDocument/2006/relationships/hyperlink" Target="consultantplus://offline/ref=44B22D8700F35DCA74B13084DA37ADBF51201239D798121DCBDED499C383572AFEDA84EA7967D5049D44C8E76D563AB92D9A7C94BEB555017343D4B3p1p2I" TargetMode="External"/><Relationship Id="rId40" Type="http://schemas.openxmlformats.org/officeDocument/2006/relationships/hyperlink" Target="consultantplus://offline/ref=44B22D8700F35DCA74B13084DA37ADBF51201239D798121DCBDED499C383572AFEDA84EA7967D5049D44C8E762563AB92D9A7C94BEB555017343D4B3p1p2I" TargetMode="External"/><Relationship Id="rId45" Type="http://schemas.openxmlformats.org/officeDocument/2006/relationships/hyperlink" Target="consultantplus://offline/ref=44B22D8700F35DCA74B13084DA37ADBF51201239D49F101ECBDAD499C383572AFEDA84EA7967D5049D44CBE168563AB92D9A7C94BEB555017343D4B3p1p2I" TargetMode="External"/><Relationship Id="rId53" Type="http://schemas.openxmlformats.org/officeDocument/2006/relationships/hyperlink" Target="consultantplus://offline/ref=44B22D8700F35DCA74B13084DA37ADBF51201239D7961019C8DFD499C383572AFEDA84EA6B678D089C41D6E56C436CE86BpCpDI" TargetMode="External"/><Relationship Id="rId58" Type="http://schemas.openxmlformats.org/officeDocument/2006/relationships/hyperlink" Target="consultantplus://offline/ref=44B22D8700F35DCA74B13084DA37ADBF51201239D39C1516CED28993CBDA5B28F9D5DBFD7E2ED9059D44C9E560093FAC3CC27090A5AB52186F41D6pBp3I" TargetMode="External"/><Relationship Id="rId66" Type="http://schemas.openxmlformats.org/officeDocument/2006/relationships/hyperlink" Target="consultantplus://offline/ref=44B22D8700F35DCA74B12E89CC5BF3BB502A4F31D29B1B48928DD2CE9CD3517FBE9A82BD3F288C54D911C5E46E436EEF77CD7197pBp9I" TargetMode="External"/><Relationship Id="rId5" Type="http://schemas.openxmlformats.org/officeDocument/2006/relationships/hyperlink" Target="consultantplus://offline/ref=44B22D8700F35DCA74B13084DA37ADBF51201239D398121CCDD28993CBDA5B28F9D5DBFD7E2ED9059D44C8ED60093FAC3CC27090A5AB52186F41D6pBp3I" TargetMode="External"/><Relationship Id="rId15" Type="http://schemas.openxmlformats.org/officeDocument/2006/relationships/hyperlink" Target="consultantplus://offline/ref=44B22D8700F35DCA74B13084DA37ADBF51201239D7981817C6D0D499C383572AFEDA84EA7967D5049D44C8E563563AB92D9A7C94BEB555017343D4B3p1p2I" TargetMode="External"/><Relationship Id="rId23" Type="http://schemas.openxmlformats.org/officeDocument/2006/relationships/hyperlink" Target="consultantplus://offline/ref=44B22D8700F35DCA74B13084DA37ADBF51201239D79B191AC7D0D499C383572AFEDA84EA7967D5049D44C8E662563AB92D9A7C94BEB555017343D4B3p1p2I" TargetMode="External"/><Relationship Id="rId28" Type="http://schemas.openxmlformats.org/officeDocument/2006/relationships/hyperlink" Target="consultantplus://offline/ref=44B22D8700F35DCA74B13084DA37ADBF51201239D798121DCBDED499C383572AFEDA84EA7967D5049D44C8E468563AB92D9A7C94BEB555017343D4B3p1p2I" TargetMode="External"/><Relationship Id="rId36" Type="http://schemas.openxmlformats.org/officeDocument/2006/relationships/hyperlink" Target="consultantplus://offline/ref=44B22D8700F35DCA74B13084DA37ADBF51201239D798121DCBDED499C383572AFEDA84EA7967D5049D44C8E76F563AB92D9A7C94BEB555017343D4B3p1p2I" TargetMode="External"/><Relationship Id="rId49" Type="http://schemas.openxmlformats.org/officeDocument/2006/relationships/hyperlink" Target="consultantplus://offline/ref=44B22D8700F35DCA74B13084DA37ADBF51201239D797181FCFDAD499C383572AFEDA84EA7967D5049D44C8E76B563AB92D9A7C94BEB555017343D4B3p1p2I" TargetMode="External"/><Relationship Id="rId57" Type="http://schemas.openxmlformats.org/officeDocument/2006/relationships/hyperlink" Target="consultantplus://offline/ref=44B22D8700F35DCA74B13084DA37ADBF51201239D79D131FC9D0D499C383572AFEDA84EA6B678D089C41D6E56C436CE86BpCpDI" TargetMode="External"/><Relationship Id="rId61" Type="http://schemas.openxmlformats.org/officeDocument/2006/relationships/hyperlink" Target="consultantplus://offline/ref=44B22D8700F35DCA74B12E89CC5BF3BB502A4F31D29B1B48928DD2CE9CD3517FBE9A82BC3B21D351CC009DE86A5870E86ED17395B9pAp9I" TargetMode="External"/><Relationship Id="rId10" Type="http://schemas.openxmlformats.org/officeDocument/2006/relationships/hyperlink" Target="consultantplus://offline/ref=44B22D8700F35DCA74B13084DA37ADBF51201239D79B1218CBDCD499C383572AFEDA84EA7967D5049D44C8E563563AB92D9A7C94BEB555017343D4B3p1p2I" TargetMode="External"/><Relationship Id="rId19" Type="http://schemas.openxmlformats.org/officeDocument/2006/relationships/hyperlink" Target="consultantplus://offline/ref=44B22D8700F35DCA74B13084DA37ADBF51201239D79B121DCBDED499C383572AFEDA84EA7967D5049D44C8E762563AB92D9A7C94BEB555017343D4B3p1p2I" TargetMode="External"/><Relationship Id="rId31" Type="http://schemas.openxmlformats.org/officeDocument/2006/relationships/hyperlink" Target="consultantplus://offline/ref=44B22D8700F35DCA74B12E89CC5BF3BB572C4C3CDF9E1B48928DD2CE9CD3517FBE9A82BF3A23D801984F9CB42F0863E96CD17192A5A95504p6pFI" TargetMode="External"/><Relationship Id="rId44" Type="http://schemas.openxmlformats.org/officeDocument/2006/relationships/hyperlink" Target="consultantplus://offline/ref=44B22D8700F35DCA74B13084DA37ADBF51201239DF981819CAD28993CBDA5B28F9D5DBFD7E2ED9059D44C8ED60093FAC3CC27090A5AB52186F41D6pBp3I" TargetMode="External"/><Relationship Id="rId52" Type="http://schemas.openxmlformats.org/officeDocument/2006/relationships/hyperlink" Target="consultantplus://offline/ref=44B22D8700F35DCA74B13084DA37ADBF51201239D797161EC7DDD499C383572AFEDA84EA7967D5049D44C8E563563AB92D9A7C94BEB555017343D4B3p1p2I" TargetMode="External"/><Relationship Id="rId60" Type="http://schemas.openxmlformats.org/officeDocument/2006/relationships/hyperlink" Target="consultantplus://offline/ref=44B22D8700F35DCA74B13084DA37ADBF51201239D7981817C6D0D499C383572AFEDA84EA7967D5049D44C8E46D563AB92D9A7C94BEB555017343D4B3p1p2I" TargetMode="External"/><Relationship Id="rId65" Type="http://schemas.openxmlformats.org/officeDocument/2006/relationships/hyperlink" Target="consultantplus://offline/ref=44B22D8700F35DCA74B12E89CC5BF3BB502A4F31D29B1B48928DD2CE9CD3517FBE9A82BD3F288C54D911C5E46E436EEF77CD7197pBp9I" TargetMode="External"/><Relationship Id="rId4" Type="http://schemas.openxmlformats.org/officeDocument/2006/relationships/hyperlink" Target="consultantplus://offline/ref=44B22D8700F35DCA74B13084DA37ADBF51201239D39C1516CED28993CBDA5B28F9D5DBFD7E2ED9059D44C8ED60093FAC3CC27090A5AB52186F41D6pBp3I" TargetMode="External"/><Relationship Id="rId9" Type="http://schemas.openxmlformats.org/officeDocument/2006/relationships/hyperlink" Target="consultantplus://offline/ref=44B22D8700F35DCA74B13084DA37ADBF51201239D79B121DCBDED499C383572AFEDA84EA7967D5049D44C8E763563AB92D9A7C94BEB555017343D4B3p1p2I" TargetMode="External"/><Relationship Id="rId14" Type="http://schemas.openxmlformats.org/officeDocument/2006/relationships/hyperlink" Target="consultantplus://offline/ref=44B22D8700F35DCA74B13084DA37ADBF51201239D798121DCBDED499C383572AFEDA84EA7967D5049D44C8E563563AB92D9A7C94BEB555017343D4B3p1p2I" TargetMode="External"/><Relationship Id="rId22" Type="http://schemas.openxmlformats.org/officeDocument/2006/relationships/hyperlink" Target="consultantplus://offline/ref=44B22D8700F35DCA74B13084DA37ADBF51201239D7981817C6D0D499C383572AFEDA84EA7967D5049D44C8E562563AB92D9A7C94BEB555017343D4B3p1p2I" TargetMode="External"/><Relationship Id="rId27" Type="http://schemas.openxmlformats.org/officeDocument/2006/relationships/hyperlink" Target="consultantplus://offline/ref=44B22D8700F35DCA74B12E89CC5BF3BB502A4F31D4971B48928DD2CE9CD3517FBE9A82BF3A23D907954F9CB42F0863E96CD17192A5A95504p6pFI" TargetMode="External"/><Relationship Id="rId30" Type="http://schemas.openxmlformats.org/officeDocument/2006/relationships/hyperlink" Target="consultantplus://offline/ref=44B22D8700F35DCA74B13084DA37ADBF51201239D49F181DCDD9D499C383572AFEDA84EA7967D5049D44C8E563563AB92D9A7C94BEB555017343D4B3p1p2I" TargetMode="External"/><Relationship Id="rId35" Type="http://schemas.openxmlformats.org/officeDocument/2006/relationships/hyperlink" Target="consultantplus://offline/ref=44B22D8700F35DCA74B13084DA37ADBF51201239D798121DCBDED499C383572AFEDA84EA7967D5049D44C8E769563AB92D9A7C94BEB555017343D4B3p1p2I" TargetMode="External"/><Relationship Id="rId43" Type="http://schemas.openxmlformats.org/officeDocument/2006/relationships/hyperlink" Target="consultantplus://offline/ref=44B22D8700F35DCA74B13084DA37ADBF51201239D7971017CED8D499C383572AFEDA84EA7967D5049D44C8E562563AB92D9A7C94BEB555017343D4B3p1p2I" TargetMode="External"/><Relationship Id="rId48" Type="http://schemas.openxmlformats.org/officeDocument/2006/relationships/hyperlink" Target="consultantplus://offline/ref=44B22D8700F35DCA74B13084DA37ADBF51201239D79A191BCDD8D499C383572AFEDA84EA7967D5049D44C8E563563AB92D9A7C94BEB555017343D4B3p1p2I" TargetMode="External"/><Relationship Id="rId56" Type="http://schemas.openxmlformats.org/officeDocument/2006/relationships/hyperlink" Target="consultantplus://offline/ref=44B22D8700F35DCA74B13084DA37ADBF51201239D79A151DCBD0D499C383572AFEDA84EA7967D5049D44C8E563563AB92D9A7C94BEB555017343D4B3p1p2I" TargetMode="External"/><Relationship Id="rId64" Type="http://schemas.openxmlformats.org/officeDocument/2006/relationships/hyperlink" Target="consultantplus://offline/ref=44B22D8700F35DCA74B12E89CC5BF3BB502B493CD59D1B48928DD2CE9CD3517FBE9A82B63324D351CC009DE86A5870E86ED17395B9pAp9I" TargetMode="External"/><Relationship Id="rId8" Type="http://schemas.openxmlformats.org/officeDocument/2006/relationships/hyperlink" Target="consultantplus://offline/ref=44B22D8700F35DCA74B13084DA37ADBF51201239D79C1318CED0D499C383572AFEDA84EA7967D5049D44C8E563563AB92D9A7C94BEB555017343D4B3p1p2I" TargetMode="External"/><Relationship Id="rId51" Type="http://schemas.openxmlformats.org/officeDocument/2006/relationships/hyperlink" Target="consultantplus://offline/ref=44B22D8700F35DCA74B13084DA37ADBF51201239D797191DCBDAD499C383572AFEDA84EA7967D5049D44C8E462563AB92D9A7C94BEB555017343D4B3p1p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B22D8700F35DCA74B13084DA37ADBF51201239D79A151DCBD0D499C383572AFEDA84EA7967D5049D44C8E563563AB92D9A7C94BEB555017343D4B3p1p2I" TargetMode="External"/><Relationship Id="rId17" Type="http://schemas.openxmlformats.org/officeDocument/2006/relationships/hyperlink" Target="consultantplus://offline/ref=44B22D8700F35DCA74B13084DA37ADBF51201239D797181EC7D9D499C383572AFEDA84EA7967D5049D44C8E563563AB92D9A7C94BEB555017343D4B3p1p2I" TargetMode="External"/><Relationship Id="rId25" Type="http://schemas.openxmlformats.org/officeDocument/2006/relationships/hyperlink" Target="consultantplus://offline/ref=44B22D8700F35DCA74B13084DA37ADBF51201239D798121DCBDED499C383572AFEDA84EA7967D5049D44C8E46A563AB92D9A7C94BEB555017343D4B3p1p2I" TargetMode="External"/><Relationship Id="rId33" Type="http://schemas.openxmlformats.org/officeDocument/2006/relationships/hyperlink" Target="consultantplus://offline/ref=44B22D8700F35DCA74B13084DA37ADBF51201239D798121DCBDED499C383572AFEDA84EA7967D5049D44C8E463563AB92D9A7C94BEB555017343D4B3p1p2I" TargetMode="External"/><Relationship Id="rId38" Type="http://schemas.openxmlformats.org/officeDocument/2006/relationships/hyperlink" Target="consultantplus://offline/ref=44B22D8700F35DCA74B12E89CC5BF3BB502B493CD59D1B48928DD2CE9CD3517FBE9A82B63223D351CC009DE86A5870E86ED17395B9pAp9I" TargetMode="External"/><Relationship Id="rId46" Type="http://schemas.openxmlformats.org/officeDocument/2006/relationships/hyperlink" Target="consultantplus://offline/ref=44B22D8700F35DCA74B13084DA37ADBF51201239D49F101ECBDAD499C383572AFEDA84EA7967D5049D44C0E06C563AB92D9A7C94BEB555017343D4B3p1p2I" TargetMode="External"/><Relationship Id="rId59" Type="http://schemas.openxmlformats.org/officeDocument/2006/relationships/hyperlink" Target="consultantplus://offline/ref=44B22D8700F35DCA74B13084DA37ADBF51201239D798121DCBDED499C383572AFEDA84EA7967D5049D44C8E16B563AB92D9A7C94BEB555017343D4B3p1p2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4B22D8700F35DCA74B12E89CC5BF3BB502A4F31D29B1B48928DD2CE9CD3517FBE9A82B833288C54D911C5E46E436EEF77CD7197pBp9I" TargetMode="External"/><Relationship Id="rId41" Type="http://schemas.openxmlformats.org/officeDocument/2006/relationships/hyperlink" Target="consultantplus://offline/ref=44B22D8700F35DCA74B12E89CC5BF3BB502B493CD59D1B48928DD2CE9CD3517FBE9A82B63223D351CC009DE86A5870E86ED17395B9pAp9I" TargetMode="External"/><Relationship Id="rId54" Type="http://schemas.openxmlformats.org/officeDocument/2006/relationships/hyperlink" Target="consultantplus://offline/ref=44B22D8700F35DCA74B13084DA37ADBF51201239D39C1516CED28993CBDA5B28F9D5DBFD7E2ED9059D44C8EC60093FAC3CC27090A5AB52186F41D6pBp3I" TargetMode="External"/><Relationship Id="rId62" Type="http://schemas.openxmlformats.org/officeDocument/2006/relationships/hyperlink" Target="consultantplus://offline/ref=44B22D8700F35DCA74B12E89CC5BF3BB502A4F31D4971B48928DD2CE9CD3517FBE9A82BF3A23D907954F9CB42F0863E96CD17192A5A95504p6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dcterms:created xsi:type="dcterms:W3CDTF">2022-07-25T08:40:00Z</dcterms:created>
  <dcterms:modified xsi:type="dcterms:W3CDTF">2022-07-25T08:40:00Z</dcterms:modified>
</cp:coreProperties>
</file>