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58" w:rsidRPr="00EA1C58" w:rsidRDefault="00EA1C58" w:rsidP="00EA1C58">
      <w:pPr>
        <w:keepNext/>
        <w:ind w:firstLine="709"/>
        <w:jc w:val="center"/>
        <w:outlineLvl w:val="5"/>
        <w:rPr>
          <w:sz w:val="28"/>
          <w:szCs w:val="28"/>
        </w:rPr>
      </w:pPr>
      <w:bookmarkStart w:id="0" w:name="_GoBack"/>
      <w:bookmarkEnd w:id="0"/>
      <w:r w:rsidRPr="00EA1C58">
        <w:rPr>
          <w:sz w:val="28"/>
          <w:szCs w:val="28"/>
        </w:rPr>
        <w:t>ПРОЕКТ</w:t>
      </w:r>
    </w:p>
    <w:p w:rsidR="00EA1C58" w:rsidRPr="00EA1C58" w:rsidRDefault="00EA1C58" w:rsidP="00EA1C58">
      <w:pPr>
        <w:keepNext/>
        <w:ind w:firstLine="709"/>
        <w:jc w:val="center"/>
        <w:outlineLvl w:val="5"/>
        <w:rPr>
          <w:sz w:val="28"/>
          <w:szCs w:val="28"/>
        </w:rPr>
      </w:pPr>
    </w:p>
    <w:p w:rsidR="00EA1C58" w:rsidRPr="00EA1C58" w:rsidRDefault="00EA1C58" w:rsidP="00EA1C58">
      <w:pPr>
        <w:keepNext/>
        <w:ind w:firstLine="709"/>
        <w:jc w:val="center"/>
        <w:outlineLvl w:val="2"/>
        <w:rPr>
          <w:sz w:val="28"/>
          <w:szCs w:val="28"/>
        </w:rPr>
      </w:pPr>
      <w:r w:rsidRPr="00EA1C58">
        <w:rPr>
          <w:sz w:val="28"/>
          <w:szCs w:val="28"/>
        </w:rPr>
        <w:t>АДМИНИСТРАЦИЯ ВЫТЕГОРСКОГО МУНИЦИПАЛЬНОГО РАЙОНА</w:t>
      </w:r>
    </w:p>
    <w:p w:rsidR="00EA1C58" w:rsidRPr="00EA1C58" w:rsidRDefault="00EA1C58" w:rsidP="00EA1C58">
      <w:pPr>
        <w:keepNext/>
        <w:ind w:firstLine="709"/>
        <w:jc w:val="center"/>
        <w:outlineLvl w:val="2"/>
        <w:rPr>
          <w:sz w:val="28"/>
          <w:szCs w:val="28"/>
        </w:rPr>
      </w:pPr>
    </w:p>
    <w:p w:rsidR="00EA1C58" w:rsidRPr="00EA1C58" w:rsidRDefault="00EA1C58" w:rsidP="00EA1C58">
      <w:pPr>
        <w:keepNext/>
        <w:ind w:firstLine="709"/>
        <w:jc w:val="center"/>
        <w:outlineLvl w:val="2"/>
        <w:rPr>
          <w:sz w:val="28"/>
          <w:szCs w:val="28"/>
        </w:rPr>
      </w:pPr>
      <w:r w:rsidRPr="00EA1C58">
        <w:rPr>
          <w:sz w:val="28"/>
          <w:szCs w:val="28"/>
        </w:rPr>
        <w:t>ПОСТАНОВЛЕНИЕ</w:t>
      </w:r>
    </w:p>
    <w:p w:rsidR="00EA1C58" w:rsidRPr="00EA1C58" w:rsidRDefault="00EA1C58" w:rsidP="00EA1C58">
      <w:pPr>
        <w:keepNext/>
        <w:ind w:firstLine="709"/>
        <w:jc w:val="center"/>
        <w:outlineLvl w:val="2"/>
        <w:rPr>
          <w:sz w:val="28"/>
          <w:szCs w:val="28"/>
        </w:rPr>
      </w:pPr>
    </w:p>
    <w:p w:rsidR="00EA1C58" w:rsidRPr="00EA1C58" w:rsidRDefault="00EA1C58" w:rsidP="00EA1C58">
      <w:pPr>
        <w:ind w:firstLine="709"/>
        <w:jc w:val="center"/>
        <w:rPr>
          <w:sz w:val="28"/>
          <w:szCs w:val="28"/>
        </w:rPr>
      </w:pPr>
    </w:p>
    <w:p w:rsidR="00EA1C58" w:rsidRPr="00EA1C58" w:rsidRDefault="00EA1C58" w:rsidP="00EA1C58">
      <w:pPr>
        <w:ind w:firstLine="709"/>
        <w:jc w:val="both"/>
        <w:rPr>
          <w:sz w:val="28"/>
          <w:szCs w:val="28"/>
        </w:rPr>
      </w:pPr>
      <w:r w:rsidRPr="00EA1C58">
        <w:rPr>
          <w:sz w:val="28"/>
          <w:szCs w:val="28"/>
        </w:rPr>
        <w:t>от __.__.2022</w:t>
      </w:r>
      <w:r w:rsidRPr="00EA1C58">
        <w:rPr>
          <w:sz w:val="28"/>
          <w:szCs w:val="28"/>
        </w:rPr>
        <w:tab/>
      </w:r>
      <w:r w:rsidRPr="00EA1C58">
        <w:rPr>
          <w:sz w:val="28"/>
          <w:szCs w:val="28"/>
        </w:rPr>
        <w:tab/>
      </w:r>
      <w:r w:rsidRPr="00EA1C58">
        <w:rPr>
          <w:sz w:val="28"/>
          <w:szCs w:val="28"/>
        </w:rPr>
        <w:tab/>
        <w:t xml:space="preserve">№ ___ </w:t>
      </w:r>
    </w:p>
    <w:p w:rsidR="00EA1C58" w:rsidRPr="00EA1C58" w:rsidRDefault="00EA1C58" w:rsidP="00EA1C58">
      <w:pPr>
        <w:ind w:firstLine="709"/>
        <w:jc w:val="both"/>
        <w:rPr>
          <w:sz w:val="28"/>
          <w:szCs w:val="28"/>
        </w:rPr>
      </w:pPr>
    </w:p>
    <w:p w:rsidR="00EA1C58" w:rsidRPr="00EA1C58" w:rsidRDefault="00EA1C58" w:rsidP="00EA1C58">
      <w:pPr>
        <w:jc w:val="both"/>
        <w:rPr>
          <w:sz w:val="28"/>
          <w:szCs w:val="28"/>
        </w:rPr>
      </w:pPr>
    </w:p>
    <w:p w:rsidR="00EA1C58" w:rsidRPr="00EA1C58" w:rsidRDefault="00EA1C58" w:rsidP="00EA1C58">
      <w:pPr>
        <w:widowControl w:val="0"/>
        <w:ind w:right="4302"/>
        <w:jc w:val="both"/>
        <w:rPr>
          <w:rFonts w:eastAsia="Calibri"/>
          <w:sz w:val="28"/>
        </w:rPr>
      </w:pPr>
      <w:r w:rsidRPr="00EA1C58">
        <w:rPr>
          <w:rFonts w:cs="Arial"/>
          <w:sz w:val="28"/>
          <w:szCs w:val="28"/>
        </w:rPr>
        <w:t xml:space="preserve">Об утверждении </w:t>
      </w:r>
      <w:r w:rsidRPr="00EA1C58">
        <w:rPr>
          <w:rFonts w:eastAsia="Calibri"/>
          <w:sz w:val="28"/>
        </w:rPr>
        <w:t xml:space="preserve">административного регламента предоставления муниципальной услуги по </w:t>
      </w:r>
      <w:r w:rsidRPr="00EA1C58">
        <w:rPr>
          <w:rFonts w:eastAsia="Calibri"/>
          <w:sz w:val="28"/>
          <w:szCs w:val="28"/>
        </w:rPr>
        <w:t>признанию садового дома жилым домом и жилого дома садовым домом</w:t>
      </w:r>
    </w:p>
    <w:p w:rsidR="00EA1C58" w:rsidRPr="00EA1C58" w:rsidRDefault="00EA1C58" w:rsidP="00EA1C58">
      <w:pPr>
        <w:widowControl w:val="0"/>
        <w:ind w:right="4302"/>
        <w:jc w:val="both"/>
        <w:rPr>
          <w:sz w:val="28"/>
          <w:szCs w:val="28"/>
        </w:rPr>
      </w:pPr>
    </w:p>
    <w:p w:rsidR="00EA1C58" w:rsidRPr="00EA1C58" w:rsidRDefault="00EA1C58" w:rsidP="00EA1C5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A1C58">
        <w:rPr>
          <w:bCs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Вытегорского муниципального района от 28 июля 2010 года № 467 «О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Вытегорского муниципального района» (с последующими изменениями), статьей 31 Устава Вытегорского муниципального района </w:t>
      </w:r>
      <w:r w:rsidRPr="00EA1C58">
        <w:rPr>
          <w:b/>
          <w:bCs/>
          <w:sz w:val="28"/>
          <w:szCs w:val="28"/>
        </w:rPr>
        <w:t>ПОСТАНОВЛЯЮ:</w:t>
      </w:r>
    </w:p>
    <w:p w:rsidR="00EA1C58" w:rsidRPr="00EA1C58" w:rsidRDefault="00EA1C58" w:rsidP="00EA1C5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A1C58" w:rsidRPr="00EA1C58" w:rsidRDefault="00EA1C58" w:rsidP="00EA1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C58">
        <w:rPr>
          <w:rFonts w:cs="Arial"/>
          <w:sz w:val="28"/>
          <w:szCs w:val="28"/>
        </w:rPr>
        <w:t xml:space="preserve">1. Утвердить </w:t>
      </w:r>
      <w:r w:rsidRPr="00EA1C58">
        <w:rPr>
          <w:sz w:val="28"/>
          <w:szCs w:val="28"/>
        </w:rPr>
        <w:t>административный регламент предоставления муниципальной услуги по признанию садового дома жилым домом и жилого дома садовым домом.</w:t>
      </w:r>
    </w:p>
    <w:p w:rsidR="00EA1C58" w:rsidRPr="00EA1C58" w:rsidRDefault="00EA1C58" w:rsidP="00EA1C58">
      <w:pPr>
        <w:ind w:firstLine="709"/>
        <w:jc w:val="both"/>
        <w:rPr>
          <w:sz w:val="28"/>
          <w:szCs w:val="28"/>
        </w:rPr>
      </w:pPr>
      <w:r w:rsidRPr="00EA1C58">
        <w:rPr>
          <w:sz w:val="28"/>
          <w:szCs w:val="28"/>
        </w:rPr>
        <w:t>2.    Настоящее постановление вступает в силу на следующий день после дня его официального опубликования.</w:t>
      </w:r>
    </w:p>
    <w:p w:rsidR="00EA1C58" w:rsidRPr="00EA1C58" w:rsidRDefault="00EA1C58" w:rsidP="00EA1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C58">
        <w:rPr>
          <w:sz w:val="28"/>
          <w:szCs w:val="28"/>
        </w:rPr>
        <w:t xml:space="preserve"> </w:t>
      </w:r>
    </w:p>
    <w:p w:rsidR="00EA1C58" w:rsidRDefault="00EA1C58" w:rsidP="00EA1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C58" w:rsidRDefault="00EA1C58" w:rsidP="00EA1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C58" w:rsidRDefault="00EA1C58" w:rsidP="00EA1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C58" w:rsidRPr="00EA1C58" w:rsidRDefault="00EA1C58" w:rsidP="00EA1C58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1C58">
        <w:rPr>
          <w:sz w:val="28"/>
          <w:szCs w:val="28"/>
        </w:rPr>
        <w:t>Руководитель Администрации</w:t>
      </w:r>
      <w:r w:rsidRPr="00EA1C58">
        <w:rPr>
          <w:color w:val="FF0000"/>
          <w:sz w:val="28"/>
          <w:szCs w:val="28"/>
        </w:rPr>
        <w:t xml:space="preserve"> </w:t>
      </w:r>
      <w:r w:rsidRPr="00EA1C58">
        <w:rPr>
          <w:sz w:val="28"/>
          <w:szCs w:val="28"/>
        </w:rPr>
        <w:t xml:space="preserve">района                                       А.В. </w:t>
      </w:r>
      <w:proofErr w:type="spellStart"/>
      <w:r w:rsidRPr="00EA1C58">
        <w:rPr>
          <w:sz w:val="28"/>
          <w:szCs w:val="28"/>
        </w:rPr>
        <w:t>Скресанов</w:t>
      </w:r>
      <w:proofErr w:type="spellEnd"/>
    </w:p>
    <w:p w:rsidR="00EA1C58" w:rsidRDefault="00EA1C58" w:rsidP="002120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1C58" w:rsidRDefault="00EA1C58" w:rsidP="002120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1C58" w:rsidRDefault="00EA1C58" w:rsidP="002120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1C58" w:rsidRDefault="00EA1C58" w:rsidP="002120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1C58" w:rsidRDefault="00EA1C58" w:rsidP="002120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1C58" w:rsidRDefault="00EA1C58" w:rsidP="002120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1C58" w:rsidRDefault="00EA1C58" w:rsidP="002120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1C58" w:rsidRDefault="00EA1C58" w:rsidP="002120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1C58" w:rsidRDefault="00EA1C58" w:rsidP="002120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1C58" w:rsidRDefault="00EA1C58" w:rsidP="002120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20D9" w:rsidRPr="002865F9" w:rsidRDefault="00CC1CEF" w:rsidP="002120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4E6">
        <w:rPr>
          <w:rFonts w:ascii="Times New Roman" w:hAnsi="Times New Roman" w:cs="Times New Roman"/>
          <w:b w:val="0"/>
          <w:sz w:val="28"/>
          <w:szCs w:val="28"/>
        </w:rPr>
        <w:t xml:space="preserve">Типовой административный регламент предоставления муниципальной услуги по </w:t>
      </w:r>
      <w:r>
        <w:rPr>
          <w:rFonts w:ascii="Times New Roman" w:hAnsi="Times New Roman" w:cs="Times New Roman"/>
          <w:b w:val="0"/>
          <w:sz w:val="28"/>
          <w:szCs w:val="28"/>
        </w:rPr>
        <w:t>признанию</w:t>
      </w:r>
      <w:r w:rsidRPr="00A60D57">
        <w:rPr>
          <w:rFonts w:ascii="Times New Roman" w:hAnsi="Times New Roman" w:cs="Times New Roman"/>
          <w:b w:val="0"/>
          <w:sz w:val="28"/>
          <w:szCs w:val="28"/>
        </w:rPr>
        <w:t xml:space="preserve"> садового дома жилым домом и жилого дома садовым домом</w:t>
      </w:r>
    </w:p>
    <w:p w:rsidR="002120D9" w:rsidRPr="00AF14E6" w:rsidRDefault="002120D9" w:rsidP="002120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20D9" w:rsidRPr="00AF14E6" w:rsidRDefault="00CC1CEF" w:rsidP="002120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4E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120D9" w:rsidRPr="00AF14E6" w:rsidRDefault="002120D9" w:rsidP="0021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1.1. Административный регламент предоставления муниципальной услуги по </w:t>
      </w:r>
      <w:r w:rsidRPr="00A60D57">
        <w:rPr>
          <w:sz w:val="28"/>
          <w:szCs w:val="28"/>
        </w:rPr>
        <w:t>признанию садового дома жилым домом и жилого дома садовым домом</w:t>
      </w:r>
      <w:r w:rsidRPr="00AF14E6">
        <w:rPr>
          <w:sz w:val="28"/>
          <w:szCs w:val="28"/>
        </w:rPr>
        <w:t xml:space="preserve">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2120D9" w:rsidRPr="002A3EF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1.2.</w:t>
      </w:r>
      <w:r w:rsidRPr="00156642">
        <w:t xml:space="preserve"> </w:t>
      </w:r>
      <w:r w:rsidRPr="002A3EF6">
        <w:rPr>
          <w:sz w:val="28"/>
          <w:szCs w:val="28"/>
        </w:rPr>
        <w:t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являющиеся собственниками садовых домов или жилых домов (далее - заявители).</w:t>
      </w:r>
    </w:p>
    <w:p w:rsidR="00EA1C58" w:rsidRPr="00EA1C58" w:rsidRDefault="00EA1C58" w:rsidP="00EA1C58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sz w:val="28"/>
          <w:szCs w:val="28"/>
        </w:rPr>
      </w:pPr>
      <w:r w:rsidRPr="00EA1C58">
        <w:rPr>
          <w:sz w:val="28"/>
          <w:szCs w:val="28"/>
        </w:rPr>
        <w:t>1.3</w:t>
      </w:r>
      <w:r w:rsidRPr="00EA1C58">
        <w:rPr>
          <w:sz w:val="28"/>
          <w:vertAlign w:val="superscript"/>
        </w:rPr>
        <w:footnoteReference w:id="1"/>
      </w:r>
      <w:r w:rsidRPr="00EA1C58">
        <w:rPr>
          <w:sz w:val="28"/>
          <w:szCs w:val="28"/>
        </w:rPr>
        <w:t xml:space="preserve">. Место нахождения - </w:t>
      </w:r>
      <w:r w:rsidRPr="00EA1C58">
        <w:rPr>
          <w:iCs/>
          <w:sz w:val="28"/>
          <w:szCs w:val="28"/>
        </w:rPr>
        <w:t>Администрация Вытегорского муниципального района,</w:t>
      </w:r>
      <w:r w:rsidRPr="00EA1C58">
        <w:rPr>
          <w:sz w:val="28"/>
          <w:szCs w:val="28"/>
        </w:rPr>
        <w:t xml:space="preserve"> </w:t>
      </w:r>
      <w:r w:rsidRPr="00EA1C58">
        <w:rPr>
          <w:iCs/>
          <w:sz w:val="28"/>
          <w:szCs w:val="28"/>
        </w:rPr>
        <w:t>его структурных подразделений (далее – Уполномоченный орган)</w:t>
      </w:r>
      <w:r w:rsidRPr="00EA1C58">
        <w:rPr>
          <w:sz w:val="28"/>
          <w:szCs w:val="28"/>
        </w:rPr>
        <w:t>: Вологодская область, Вытегорский район, г</w:t>
      </w:r>
      <w:proofErr w:type="gramStart"/>
      <w:r w:rsidRPr="00EA1C58">
        <w:rPr>
          <w:sz w:val="28"/>
          <w:szCs w:val="28"/>
        </w:rPr>
        <w:t>.В</w:t>
      </w:r>
      <w:proofErr w:type="gramEnd"/>
      <w:r w:rsidRPr="00EA1C58">
        <w:rPr>
          <w:sz w:val="28"/>
          <w:szCs w:val="28"/>
        </w:rPr>
        <w:t xml:space="preserve">ытегра, </w:t>
      </w:r>
      <w:proofErr w:type="spellStart"/>
      <w:r w:rsidRPr="00EA1C58">
        <w:rPr>
          <w:sz w:val="28"/>
          <w:szCs w:val="28"/>
        </w:rPr>
        <w:t>пр-кт</w:t>
      </w:r>
      <w:proofErr w:type="spellEnd"/>
      <w:r w:rsidRPr="00EA1C58">
        <w:rPr>
          <w:sz w:val="28"/>
          <w:szCs w:val="28"/>
        </w:rPr>
        <w:t xml:space="preserve"> Ленина, д.68</w:t>
      </w:r>
    </w:p>
    <w:p w:rsidR="00EA1C58" w:rsidRPr="00EA1C58" w:rsidRDefault="00EA1C58" w:rsidP="00EA1C58">
      <w:pPr>
        <w:tabs>
          <w:tab w:val="left" w:pos="851"/>
        </w:tabs>
        <w:spacing w:after="200" w:line="276" w:lineRule="auto"/>
        <w:ind w:firstLine="720"/>
        <w:jc w:val="both"/>
        <w:rPr>
          <w:sz w:val="28"/>
          <w:szCs w:val="28"/>
        </w:rPr>
      </w:pPr>
      <w:r w:rsidRPr="00EA1C58">
        <w:rPr>
          <w:sz w:val="28"/>
          <w:szCs w:val="28"/>
        </w:rPr>
        <w:t xml:space="preserve">Почтовый адрес Уполномоченного органа: 162900, Вологодская область, </w:t>
      </w:r>
      <w:proofErr w:type="gramStart"/>
      <w:r w:rsidRPr="00EA1C58">
        <w:rPr>
          <w:sz w:val="28"/>
          <w:szCs w:val="28"/>
        </w:rPr>
        <w:t>г</w:t>
      </w:r>
      <w:proofErr w:type="gramEnd"/>
      <w:r w:rsidRPr="00EA1C58">
        <w:rPr>
          <w:sz w:val="28"/>
          <w:szCs w:val="28"/>
        </w:rPr>
        <w:t xml:space="preserve">. Вытегра, </w:t>
      </w:r>
      <w:proofErr w:type="spellStart"/>
      <w:r w:rsidRPr="00EA1C58">
        <w:rPr>
          <w:sz w:val="28"/>
          <w:szCs w:val="28"/>
        </w:rPr>
        <w:t>пр-кт</w:t>
      </w:r>
      <w:proofErr w:type="spellEnd"/>
      <w:r w:rsidRPr="00EA1C58">
        <w:rPr>
          <w:sz w:val="28"/>
          <w:szCs w:val="28"/>
        </w:rPr>
        <w:t xml:space="preserve"> Ленина, д.68</w:t>
      </w:r>
    </w:p>
    <w:p w:rsidR="00EA1C58" w:rsidRPr="00EA1C58" w:rsidRDefault="00EA1C58" w:rsidP="00EA1C58">
      <w:pPr>
        <w:tabs>
          <w:tab w:val="left" w:pos="851"/>
        </w:tabs>
        <w:spacing w:after="200" w:line="276" w:lineRule="auto"/>
        <w:ind w:firstLine="720"/>
        <w:jc w:val="both"/>
        <w:rPr>
          <w:sz w:val="28"/>
          <w:szCs w:val="28"/>
        </w:rPr>
      </w:pPr>
      <w:r w:rsidRPr="00EA1C58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EA1C58" w:rsidRPr="00EA1C58" w:rsidTr="00EA1C5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bookmarkStart w:id="1" w:name="_Hlk56787776"/>
            <w:r w:rsidRPr="00EA1C58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C58" w:rsidRPr="00EA1C58" w:rsidRDefault="00EA1C58" w:rsidP="00EA1C58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</w:p>
          <w:p w:rsidR="00EA1C58" w:rsidRPr="00EA1C58" w:rsidRDefault="00EA1C58" w:rsidP="00EA1C58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</w:p>
          <w:p w:rsidR="00EA1C58" w:rsidRPr="00EA1C58" w:rsidRDefault="00EA1C58" w:rsidP="00EA1C58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EA1C58">
              <w:rPr>
                <w:rFonts w:eastAsia="Calibri" w:cs="Calibri"/>
                <w:sz w:val="28"/>
                <w:szCs w:val="28"/>
              </w:rPr>
              <w:t>8.00-17.00</w:t>
            </w:r>
          </w:p>
          <w:p w:rsidR="00EA1C58" w:rsidRPr="00EA1C58" w:rsidRDefault="00EA1C58" w:rsidP="00EA1C58">
            <w:pPr>
              <w:ind w:right="-5" w:firstLine="720"/>
              <w:jc w:val="center"/>
              <w:rPr>
                <w:rFonts w:eastAsia="Calibri"/>
                <w:sz w:val="28"/>
                <w:szCs w:val="28"/>
              </w:rPr>
            </w:pPr>
            <w:r w:rsidRPr="00EA1C58">
              <w:rPr>
                <w:sz w:val="28"/>
                <w:szCs w:val="28"/>
                <w:shd w:val="clear" w:color="auto" w:fill="FFFFFF"/>
              </w:rPr>
              <w:t>Перерыв на обед12.00-13.00</w:t>
            </w:r>
          </w:p>
        </w:tc>
      </w:tr>
      <w:tr w:rsidR="00EA1C58" w:rsidRPr="00EA1C58" w:rsidTr="00EA1C5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A1C58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C58" w:rsidRPr="00EA1C58" w:rsidRDefault="00EA1C58" w:rsidP="00EA1C58">
            <w:pPr>
              <w:rPr>
                <w:rFonts w:eastAsia="Calibri" w:cs="Calibri"/>
                <w:sz w:val="28"/>
                <w:szCs w:val="28"/>
              </w:rPr>
            </w:pPr>
          </w:p>
        </w:tc>
      </w:tr>
      <w:tr w:rsidR="00EA1C58" w:rsidRPr="00EA1C58" w:rsidTr="00EA1C5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A1C58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C58" w:rsidRPr="00EA1C58" w:rsidRDefault="00EA1C58" w:rsidP="00EA1C58">
            <w:pPr>
              <w:rPr>
                <w:rFonts w:eastAsia="Calibri" w:cs="Calibri"/>
                <w:sz w:val="28"/>
                <w:szCs w:val="28"/>
              </w:rPr>
            </w:pPr>
          </w:p>
        </w:tc>
      </w:tr>
      <w:tr w:rsidR="00EA1C58" w:rsidRPr="00EA1C58" w:rsidTr="00EA1C5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A1C58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C58" w:rsidRPr="00EA1C58" w:rsidRDefault="00EA1C58" w:rsidP="00EA1C58">
            <w:pPr>
              <w:rPr>
                <w:rFonts w:eastAsia="Calibri" w:cs="Calibri"/>
                <w:sz w:val="28"/>
                <w:szCs w:val="28"/>
              </w:rPr>
            </w:pPr>
          </w:p>
        </w:tc>
      </w:tr>
      <w:tr w:rsidR="00EA1C58" w:rsidRPr="00EA1C58" w:rsidTr="00EA1C5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A1C58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EA1C58" w:rsidRPr="00EA1C58" w:rsidTr="00EA1C5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A1C58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C58" w:rsidRPr="00EA1C58" w:rsidRDefault="00EA1C58" w:rsidP="00EA1C58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EA1C58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EA1C58" w:rsidRPr="00EA1C58" w:rsidTr="00EA1C5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A1C58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C58" w:rsidRPr="00EA1C58" w:rsidRDefault="00EA1C58" w:rsidP="00EA1C58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EA1C58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EA1C58" w:rsidRPr="00EA1C58" w:rsidTr="00EA1C5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A1C58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C58" w:rsidRPr="00EA1C58" w:rsidRDefault="00EA1C58" w:rsidP="00EA1C58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EA1C58">
              <w:rPr>
                <w:rFonts w:eastAsia="Calibri" w:cs="Calibri"/>
                <w:sz w:val="28"/>
                <w:szCs w:val="28"/>
              </w:rPr>
              <w:t>8.00-16.00</w:t>
            </w:r>
          </w:p>
          <w:p w:rsidR="00EA1C58" w:rsidRPr="00EA1C58" w:rsidRDefault="00EA1C58" w:rsidP="00EA1C58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EA1C58">
              <w:rPr>
                <w:rFonts w:eastAsia="Calibri" w:cs="Calibri"/>
                <w:sz w:val="28"/>
                <w:szCs w:val="28"/>
              </w:rPr>
              <w:t>Перерыв на обед 12.00-13.00</w:t>
            </w:r>
          </w:p>
        </w:tc>
      </w:tr>
      <w:bookmarkEnd w:id="1"/>
    </w:tbl>
    <w:p w:rsidR="00EA1C58" w:rsidRPr="00EA1C58" w:rsidRDefault="00EA1C58" w:rsidP="00EA1C58">
      <w:pPr>
        <w:tabs>
          <w:tab w:val="left" w:pos="851"/>
        </w:tabs>
        <w:spacing w:after="200" w:line="276" w:lineRule="auto"/>
        <w:ind w:firstLine="720"/>
        <w:jc w:val="both"/>
        <w:rPr>
          <w:sz w:val="28"/>
          <w:szCs w:val="28"/>
        </w:rPr>
      </w:pPr>
    </w:p>
    <w:p w:rsidR="00011464" w:rsidRDefault="00011464" w:rsidP="00EA1C58">
      <w:pPr>
        <w:spacing w:after="200" w:line="276" w:lineRule="auto"/>
        <w:ind w:firstLine="720"/>
        <w:rPr>
          <w:sz w:val="28"/>
          <w:szCs w:val="28"/>
        </w:rPr>
      </w:pPr>
    </w:p>
    <w:p w:rsidR="00011464" w:rsidRDefault="00011464" w:rsidP="00EA1C58">
      <w:pPr>
        <w:spacing w:after="200" w:line="276" w:lineRule="auto"/>
        <w:ind w:firstLine="720"/>
        <w:rPr>
          <w:sz w:val="28"/>
          <w:szCs w:val="28"/>
        </w:rPr>
      </w:pPr>
    </w:p>
    <w:p w:rsidR="00EA1C58" w:rsidRPr="00EA1C58" w:rsidRDefault="00EA1C58" w:rsidP="00EA1C58">
      <w:pPr>
        <w:spacing w:after="200" w:line="276" w:lineRule="auto"/>
        <w:ind w:firstLine="720"/>
        <w:rPr>
          <w:sz w:val="28"/>
          <w:szCs w:val="28"/>
        </w:rPr>
      </w:pPr>
      <w:r w:rsidRPr="00EA1C58">
        <w:rPr>
          <w:sz w:val="28"/>
          <w:szCs w:val="28"/>
        </w:rPr>
        <w:lastRenderedPageBreak/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EA1C58" w:rsidRPr="00EA1C58" w:rsidTr="00EA1C58">
        <w:trPr>
          <w:trHeight w:val="34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A1C58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C58" w:rsidRPr="00EA1C58" w:rsidRDefault="00EA1C58" w:rsidP="00EA1C58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EA1C5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A1C58" w:rsidRPr="00EA1C58" w:rsidTr="00EA1C5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A1C58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C58" w:rsidRPr="00EA1C58" w:rsidRDefault="00EA1C58" w:rsidP="00EA1C58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EA1C58">
              <w:rPr>
                <w:rFonts w:eastAsia="Calibri" w:cs="Calibri"/>
                <w:sz w:val="28"/>
                <w:szCs w:val="28"/>
              </w:rPr>
              <w:t>-</w:t>
            </w:r>
          </w:p>
        </w:tc>
      </w:tr>
      <w:tr w:rsidR="00EA1C58" w:rsidRPr="00EA1C58" w:rsidTr="00EA1C5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A1C58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C58" w:rsidRPr="00EA1C58" w:rsidRDefault="00EA1C58" w:rsidP="00EA1C58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EA1C58">
              <w:rPr>
                <w:rFonts w:eastAsia="Calibri" w:cs="Calibri"/>
                <w:sz w:val="28"/>
                <w:szCs w:val="28"/>
              </w:rPr>
              <w:t>-</w:t>
            </w:r>
          </w:p>
        </w:tc>
      </w:tr>
      <w:tr w:rsidR="00EA1C58" w:rsidRPr="00EA1C58" w:rsidTr="00EA1C5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A1C58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C58" w:rsidRPr="00EA1C58" w:rsidRDefault="00EA1C58" w:rsidP="00EA1C58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EA1C58">
              <w:rPr>
                <w:rFonts w:eastAsia="Calibri" w:cs="Calibri"/>
                <w:sz w:val="28"/>
                <w:szCs w:val="28"/>
              </w:rPr>
              <w:t>8.00-17.00</w:t>
            </w:r>
          </w:p>
          <w:p w:rsidR="00EA1C58" w:rsidRPr="00EA1C58" w:rsidRDefault="00EA1C58" w:rsidP="00EA1C58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EA1C58">
              <w:rPr>
                <w:sz w:val="28"/>
                <w:szCs w:val="28"/>
                <w:shd w:val="clear" w:color="auto" w:fill="FFFFFF"/>
              </w:rPr>
              <w:t>Перерыв на обед 12.00-13.00</w:t>
            </w:r>
          </w:p>
        </w:tc>
      </w:tr>
      <w:tr w:rsidR="00EA1C58" w:rsidRPr="00EA1C58" w:rsidTr="00EA1C5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A1C58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C58" w:rsidRPr="00EA1C58" w:rsidRDefault="00EA1C58" w:rsidP="00EA1C58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EA1C58">
              <w:rPr>
                <w:rFonts w:eastAsia="Calibri" w:cs="Calibri"/>
                <w:sz w:val="28"/>
                <w:szCs w:val="28"/>
              </w:rPr>
              <w:t>-</w:t>
            </w:r>
          </w:p>
        </w:tc>
      </w:tr>
      <w:tr w:rsidR="00EA1C58" w:rsidRPr="00EA1C58" w:rsidTr="00EA1C5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A1C58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C58" w:rsidRPr="00EA1C58" w:rsidRDefault="00EA1C58" w:rsidP="00EA1C58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EA1C58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EA1C58" w:rsidRPr="00EA1C58" w:rsidTr="00EA1C5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A1C58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C58" w:rsidRPr="00EA1C58" w:rsidRDefault="00EA1C58" w:rsidP="00EA1C58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EA1C58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EA1C58" w:rsidRPr="00EA1C58" w:rsidTr="00EA1C5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C58" w:rsidRPr="00EA1C58" w:rsidRDefault="00EA1C58" w:rsidP="00EA1C5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A1C58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C58" w:rsidRPr="00EA1C58" w:rsidRDefault="00EA1C58" w:rsidP="00EA1C58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EA1C58">
              <w:rPr>
                <w:rFonts w:eastAsia="Calibri" w:cs="Calibri"/>
                <w:sz w:val="28"/>
                <w:szCs w:val="28"/>
              </w:rPr>
              <w:t>8.00-16.00</w:t>
            </w:r>
          </w:p>
          <w:p w:rsidR="00EA1C58" w:rsidRPr="00EA1C58" w:rsidRDefault="00EA1C58" w:rsidP="00EA1C58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EA1C58">
              <w:rPr>
                <w:rFonts w:eastAsia="Calibri" w:cs="Calibri"/>
                <w:sz w:val="28"/>
                <w:szCs w:val="28"/>
              </w:rPr>
              <w:t>Перерыв на обед 12.00-13.00</w:t>
            </w:r>
          </w:p>
        </w:tc>
      </w:tr>
    </w:tbl>
    <w:p w:rsidR="00EA1C58" w:rsidRDefault="00EA1C58" w:rsidP="00EA1C58">
      <w:pPr>
        <w:spacing w:after="200" w:line="276" w:lineRule="auto"/>
        <w:ind w:firstLine="720"/>
        <w:jc w:val="both"/>
        <w:rPr>
          <w:sz w:val="28"/>
          <w:szCs w:val="28"/>
        </w:rPr>
      </w:pPr>
      <w:r w:rsidRPr="00EA1C58">
        <w:rPr>
          <w:sz w:val="28"/>
          <w:szCs w:val="28"/>
        </w:rPr>
        <w:t>График личного приема руководителя Уполномоченного органа: Вторник.</w:t>
      </w:r>
    </w:p>
    <w:p w:rsidR="00EA1C58" w:rsidRPr="00EA1C58" w:rsidRDefault="00EA1C58" w:rsidP="00EA1C58">
      <w:pPr>
        <w:spacing w:after="200" w:line="276" w:lineRule="auto"/>
        <w:ind w:firstLine="720"/>
        <w:jc w:val="both"/>
        <w:rPr>
          <w:bCs/>
          <w:sz w:val="28"/>
          <w:szCs w:val="28"/>
        </w:rPr>
      </w:pPr>
      <w:r w:rsidRPr="00EA1C58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88174621258.</w:t>
      </w:r>
    </w:p>
    <w:p w:rsidR="002120D9" w:rsidRPr="00AF14E6" w:rsidRDefault="00EA1C58" w:rsidP="00EA1C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1C58">
        <w:rPr>
          <w:sz w:val="28"/>
          <w:szCs w:val="28"/>
        </w:rPr>
        <w:t xml:space="preserve">Адрес официального сайта </w:t>
      </w:r>
      <w:r w:rsidRPr="00EA1C58">
        <w:rPr>
          <w:iCs/>
          <w:sz w:val="28"/>
          <w:szCs w:val="28"/>
        </w:rPr>
        <w:t>Уполномоченного органа</w:t>
      </w:r>
      <w:r w:rsidRPr="00EA1C58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EA1C58">
        <w:rPr>
          <w:sz w:val="28"/>
          <w:szCs w:val="28"/>
          <w:lang w:val="en-US"/>
        </w:rPr>
        <w:t>www</w:t>
      </w:r>
      <w:r w:rsidRPr="00EA1C58">
        <w:rPr>
          <w:sz w:val="28"/>
          <w:szCs w:val="28"/>
        </w:rPr>
        <w:t xml:space="preserve">. </w:t>
      </w:r>
      <w:proofErr w:type="spellStart"/>
      <w:r w:rsidRPr="00EA1C58">
        <w:rPr>
          <w:sz w:val="28"/>
          <w:szCs w:val="28"/>
          <w:lang w:val="en-US"/>
        </w:rPr>
        <w:t>vytegra</w:t>
      </w:r>
      <w:proofErr w:type="spellEnd"/>
      <w:r w:rsidRPr="00EA1C58">
        <w:rPr>
          <w:sz w:val="28"/>
          <w:szCs w:val="28"/>
        </w:rPr>
        <w:t>-</w:t>
      </w:r>
      <w:proofErr w:type="spellStart"/>
      <w:r w:rsidRPr="00EA1C58">
        <w:rPr>
          <w:sz w:val="28"/>
          <w:szCs w:val="28"/>
          <w:lang w:val="en-US"/>
        </w:rPr>
        <w:t>adm</w:t>
      </w:r>
      <w:proofErr w:type="spellEnd"/>
      <w:r w:rsidRPr="00EA1C58">
        <w:rPr>
          <w:sz w:val="28"/>
          <w:szCs w:val="28"/>
        </w:rPr>
        <w:t>.</w:t>
      </w:r>
      <w:proofErr w:type="spellStart"/>
      <w:r w:rsidRPr="00EA1C58">
        <w:rPr>
          <w:sz w:val="28"/>
          <w:szCs w:val="28"/>
          <w:lang w:val="en-US"/>
        </w:rPr>
        <w:t>ru</w:t>
      </w:r>
      <w:proofErr w:type="spellEnd"/>
      <w:r w:rsidRPr="00EA1C58">
        <w:rPr>
          <w:sz w:val="28"/>
          <w:szCs w:val="28"/>
        </w:rPr>
        <w:t>.</w:t>
      </w:r>
    </w:p>
    <w:p w:rsidR="002120D9" w:rsidRPr="00AF14E6" w:rsidRDefault="00CC1CEF" w:rsidP="002120D9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AF14E6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  <w:r>
        <w:rPr>
          <w:sz w:val="28"/>
          <w:szCs w:val="28"/>
        </w:rPr>
        <w:t>«</w:t>
      </w:r>
      <w:r w:rsidRPr="00AF14E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F14E6">
        <w:rPr>
          <w:sz w:val="28"/>
          <w:szCs w:val="28"/>
        </w:rPr>
        <w:t xml:space="preserve">: </w:t>
      </w:r>
      <w:hyperlink r:id="rId8" w:history="1">
        <w:r w:rsidRPr="00AF14E6">
          <w:rPr>
            <w:rStyle w:val="a3"/>
            <w:sz w:val="28"/>
            <w:szCs w:val="28"/>
          </w:rPr>
          <w:t>www.gosuslugi.</w:t>
        </w:r>
        <w:r w:rsidRPr="00AF14E6">
          <w:rPr>
            <w:rStyle w:val="a3"/>
            <w:sz w:val="28"/>
            <w:szCs w:val="28"/>
            <w:lang w:val="en-US"/>
          </w:rPr>
          <w:t>ru</w:t>
        </w:r>
      </w:hyperlink>
      <w:r w:rsidRPr="00AF14E6">
        <w:rPr>
          <w:sz w:val="28"/>
          <w:szCs w:val="28"/>
        </w:rPr>
        <w:t>.</w:t>
      </w:r>
    </w:p>
    <w:p w:rsidR="00011464" w:rsidRDefault="00CC1CEF" w:rsidP="00011464">
      <w:pPr>
        <w:ind w:right="-143" w:firstLine="720"/>
        <w:jc w:val="both"/>
        <w:rPr>
          <w:rStyle w:val="a3"/>
          <w:color w:val="auto"/>
          <w:sz w:val="28"/>
          <w:szCs w:val="28"/>
        </w:rPr>
      </w:pPr>
      <w:r w:rsidRPr="00AF14E6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</w:t>
      </w:r>
      <w:r>
        <w:rPr>
          <w:sz w:val="28"/>
          <w:szCs w:val="28"/>
        </w:rPr>
        <w:t>«</w:t>
      </w:r>
      <w:r w:rsidRPr="00AF14E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F14E6">
        <w:rPr>
          <w:sz w:val="28"/>
          <w:szCs w:val="28"/>
        </w:rPr>
        <w:t xml:space="preserve">: </w:t>
      </w:r>
      <w:hyperlink r:id="rId9" w:history="1">
        <w:r w:rsidRPr="00AF14E6">
          <w:rPr>
            <w:rStyle w:val="a3"/>
            <w:sz w:val="28"/>
            <w:szCs w:val="28"/>
            <w:lang w:val="en-US"/>
          </w:rPr>
          <w:t>https</w:t>
        </w:r>
        <w:r w:rsidRPr="00AF14E6">
          <w:rPr>
            <w:rStyle w:val="a3"/>
            <w:sz w:val="28"/>
            <w:szCs w:val="28"/>
          </w:rPr>
          <w:t>://gosuslugi35.ru.</w:t>
        </w:r>
      </w:hyperlink>
    </w:p>
    <w:p w:rsidR="00011464" w:rsidRPr="00011464" w:rsidRDefault="00CC1CEF" w:rsidP="00011464">
      <w:pPr>
        <w:ind w:right="-143" w:firstLine="720"/>
        <w:jc w:val="both"/>
        <w:rPr>
          <w:sz w:val="28"/>
          <w:szCs w:val="28"/>
          <w:u w:val="single"/>
        </w:rPr>
      </w:pPr>
      <w:r w:rsidRPr="00AF14E6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электронной почты</w:t>
      </w:r>
      <w:r w:rsidRPr="00AF14E6">
        <w:rPr>
          <w:sz w:val="28"/>
          <w:szCs w:val="28"/>
        </w:rPr>
        <w:t xml:space="preserve">: </w:t>
      </w:r>
      <w:hyperlink r:id="rId10" w:history="1">
        <w:r w:rsidR="00011464" w:rsidRPr="00011464">
          <w:rPr>
            <w:sz w:val="28"/>
            <w:u w:val="single"/>
          </w:rPr>
          <w:t>priemadm@vytegra-adm.ru</w:t>
        </w:r>
      </w:hyperlink>
      <w:r w:rsidR="00011464">
        <w:rPr>
          <w:rFonts w:ascii="Calibri" w:hAnsi="Calibri"/>
          <w:sz w:val="22"/>
          <w:szCs w:val="22"/>
        </w:rPr>
        <w:t>.</w:t>
      </w:r>
    </w:p>
    <w:p w:rsidR="002120D9" w:rsidRDefault="00CC1CEF" w:rsidP="00011464">
      <w:pPr>
        <w:shd w:val="clear" w:color="auto" w:fill="FFFFFF"/>
        <w:ind w:firstLine="709"/>
        <w:jc w:val="both"/>
        <w:rPr>
          <w:sz w:val="28"/>
          <w:szCs w:val="28"/>
        </w:rPr>
      </w:pPr>
      <w:r w:rsidRPr="00DD3F02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4117EE">
        <w:rPr>
          <w:sz w:val="28"/>
          <w:szCs w:val="28"/>
        </w:rPr>
        <w:t>3</w:t>
      </w:r>
      <w:r w:rsidRPr="00DD3F02">
        <w:rPr>
          <w:sz w:val="28"/>
          <w:szCs w:val="28"/>
        </w:rPr>
        <w:t xml:space="preserve"> к административному </w:t>
      </w:r>
      <w:r w:rsidRPr="009511B8">
        <w:rPr>
          <w:sz w:val="28"/>
          <w:szCs w:val="28"/>
        </w:rPr>
        <w:t>регламенту.</w:t>
      </w:r>
      <w:r>
        <w:rPr>
          <w:rStyle w:val="afb"/>
          <w:rFonts w:ascii="Symbol" w:hAnsi="Symbol"/>
          <w:sz w:val="28"/>
          <w:szCs w:val="28"/>
        </w:rPr>
        <w:footnoteReference w:customMarkFollows="1" w:id="2"/>
        <w:sym w:font="Symbol" w:char="F02A"/>
      </w:r>
    </w:p>
    <w:p w:rsidR="002120D9" w:rsidRPr="00AF14E6" w:rsidRDefault="00CC1CEF" w:rsidP="002120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лично;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посредством телефонной связи;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посредством электронной почты,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посредством почтовой связи;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на информационных стендах в помещениях </w:t>
      </w:r>
      <w:r w:rsidRPr="00AF14E6">
        <w:rPr>
          <w:i/>
          <w:sz w:val="28"/>
          <w:szCs w:val="28"/>
        </w:rPr>
        <w:t>Уполномоченного органа</w:t>
      </w:r>
      <w:r w:rsidRPr="00AF14E6">
        <w:rPr>
          <w:sz w:val="28"/>
          <w:szCs w:val="28"/>
        </w:rPr>
        <w:t>, МФЦ;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сети «Интернет»: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на официальном сайте </w:t>
      </w:r>
      <w:r w:rsidRPr="00AF14E6">
        <w:rPr>
          <w:i/>
          <w:sz w:val="28"/>
          <w:szCs w:val="28"/>
        </w:rPr>
        <w:t>Уполномоченного органа, МФЦ</w:t>
      </w:r>
      <w:r w:rsidRPr="00AF14E6">
        <w:rPr>
          <w:sz w:val="28"/>
          <w:szCs w:val="28"/>
        </w:rPr>
        <w:t>;</w:t>
      </w:r>
    </w:p>
    <w:p w:rsidR="002120D9" w:rsidRPr="007D6984" w:rsidRDefault="00CC1CEF" w:rsidP="002120D9">
      <w:pPr>
        <w:ind w:firstLine="709"/>
        <w:jc w:val="both"/>
        <w:rPr>
          <w:sz w:val="28"/>
          <w:szCs w:val="28"/>
        </w:rPr>
      </w:pPr>
      <w:r w:rsidRPr="007D6984">
        <w:rPr>
          <w:sz w:val="28"/>
          <w:szCs w:val="28"/>
        </w:rPr>
        <w:t>на Едином портале;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>на Региональном портале.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место нахождения Уполномоченного органа, его структурных подразделений</w:t>
      </w:r>
      <w:r>
        <w:rPr>
          <w:sz w:val="28"/>
          <w:szCs w:val="28"/>
        </w:rPr>
        <w:t xml:space="preserve"> (</w:t>
      </w:r>
      <w:r w:rsidRPr="002A3EF6">
        <w:rPr>
          <w:i/>
          <w:sz w:val="28"/>
          <w:szCs w:val="28"/>
        </w:rPr>
        <w:t>при наличии</w:t>
      </w:r>
      <w:r w:rsidRPr="002A3EF6">
        <w:rPr>
          <w:sz w:val="28"/>
          <w:szCs w:val="28"/>
        </w:rPr>
        <w:t xml:space="preserve">), </w:t>
      </w:r>
      <w:r w:rsidRPr="00AF14E6">
        <w:rPr>
          <w:sz w:val="28"/>
          <w:szCs w:val="28"/>
        </w:rPr>
        <w:t>МФЦ;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120D9" w:rsidRPr="00AF14E6" w:rsidRDefault="00CC1CEF" w:rsidP="002120D9">
      <w:pPr>
        <w:ind w:right="-5" w:firstLine="720"/>
        <w:jc w:val="both"/>
        <w:rPr>
          <w:i/>
          <w:sz w:val="28"/>
          <w:szCs w:val="28"/>
          <w:u w:val="single"/>
        </w:rPr>
      </w:pPr>
      <w:r w:rsidRPr="00AF14E6">
        <w:rPr>
          <w:sz w:val="28"/>
          <w:szCs w:val="28"/>
        </w:rPr>
        <w:t>график работы Уполномоченного органа, МФЦ;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официального </w:t>
      </w:r>
      <w:r w:rsidRPr="00AF14E6">
        <w:rPr>
          <w:sz w:val="28"/>
          <w:szCs w:val="28"/>
        </w:rPr>
        <w:t>сайта в сети «Интернет» Уполномоченного органа, МФЦ;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адрес электронной почты Уполномоченного органа, МФЦ;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ход предоставления муниципальной услуги;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2120D9" w:rsidRPr="00AF14E6" w:rsidRDefault="00CC1CEF" w:rsidP="002120D9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срок предоставления муниципальной услуги;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порядок и формы </w:t>
      </w:r>
      <w:proofErr w:type="gramStart"/>
      <w:r w:rsidRPr="00AF14E6">
        <w:rPr>
          <w:sz w:val="28"/>
          <w:szCs w:val="28"/>
        </w:rPr>
        <w:t>контроля за</w:t>
      </w:r>
      <w:proofErr w:type="gramEnd"/>
      <w:r w:rsidRPr="00AF14E6">
        <w:rPr>
          <w:sz w:val="28"/>
          <w:szCs w:val="28"/>
        </w:rPr>
        <w:t xml:space="preserve"> предоставлением муниципальной услуги;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основания для отказа в предоставлении муниципальной услуги;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120D9" w:rsidRPr="00AF14E6" w:rsidRDefault="00CC1CEF" w:rsidP="002120D9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</w:t>
      </w:r>
      <w:r w:rsidRPr="00AF14E6">
        <w:rPr>
          <w:sz w:val="28"/>
          <w:szCs w:val="28"/>
        </w:rPr>
        <w:lastRenderedPageBreak/>
        <w:t>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AF14E6">
        <w:rPr>
          <w:i/>
          <w:sz w:val="28"/>
          <w:szCs w:val="28"/>
        </w:rPr>
        <w:t>Уполномоченного органа/</w:t>
      </w:r>
      <w:r w:rsidRPr="00AF14E6">
        <w:rPr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</w:t>
      </w:r>
      <w:r w:rsidRPr="002A3EF6">
        <w:rPr>
          <w:sz w:val="28"/>
          <w:szCs w:val="28"/>
        </w:rPr>
        <w:t>органа (</w:t>
      </w:r>
      <w:r w:rsidRPr="002A3EF6">
        <w:rPr>
          <w:i/>
          <w:sz w:val="28"/>
          <w:szCs w:val="28"/>
        </w:rPr>
        <w:t>при наличии</w:t>
      </w:r>
      <w:r w:rsidRPr="002A3EF6">
        <w:rPr>
          <w:sz w:val="28"/>
          <w:szCs w:val="28"/>
        </w:rPr>
        <w:t xml:space="preserve">). 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120D9" w:rsidRPr="00AF14E6" w:rsidRDefault="00CC1CEF" w:rsidP="002120D9">
      <w:pPr>
        <w:ind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AF14E6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AF14E6">
        <w:rPr>
          <w:sz w:val="28"/>
          <w:szCs w:val="28"/>
        </w:rPr>
        <w:t xml:space="preserve"> рассмотрения обращений граждан.</w:t>
      </w:r>
    </w:p>
    <w:p w:rsidR="002120D9" w:rsidRPr="00AF14E6" w:rsidRDefault="00CC1CEF" w:rsidP="002120D9">
      <w:pPr>
        <w:ind w:firstLine="709"/>
        <w:jc w:val="both"/>
        <w:rPr>
          <w:color w:val="000000" w:themeColor="text1"/>
        </w:rPr>
      </w:pPr>
      <w:r w:rsidRPr="00AF14E6">
        <w:rPr>
          <w:sz w:val="28"/>
          <w:szCs w:val="28"/>
        </w:rPr>
        <w:t xml:space="preserve">Ответ на </w:t>
      </w:r>
      <w:r w:rsidR="002865F9">
        <w:rPr>
          <w:sz w:val="28"/>
          <w:szCs w:val="28"/>
        </w:rPr>
        <w:t>заявление составляется</w:t>
      </w:r>
      <w:r w:rsidRPr="00AF14E6">
        <w:rPr>
          <w:sz w:val="28"/>
          <w:szCs w:val="28"/>
        </w:rPr>
        <w:t xml:space="preserve"> в </w:t>
      </w:r>
      <w:r w:rsidRPr="009511B8">
        <w:rPr>
          <w:sz w:val="28"/>
          <w:szCs w:val="28"/>
        </w:rPr>
        <w:t>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</w:t>
      </w:r>
      <w:r w:rsidRPr="00AF14E6">
        <w:rPr>
          <w:sz w:val="28"/>
          <w:szCs w:val="28"/>
        </w:rPr>
        <w:t>.</w:t>
      </w:r>
    </w:p>
    <w:p w:rsidR="002120D9" w:rsidRPr="00AF14E6" w:rsidRDefault="00CC1CEF" w:rsidP="002120D9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120D9" w:rsidRPr="00AF14E6" w:rsidRDefault="00CC1CEF" w:rsidP="002120D9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2120D9" w:rsidRPr="00AF14E6" w:rsidRDefault="00CC1CEF" w:rsidP="002120D9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средствах массовой информации;</w:t>
      </w:r>
    </w:p>
    <w:p w:rsidR="002120D9" w:rsidRDefault="00CC1CEF" w:rsidP="002120D9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Уполномоченного органа</w:t>
      </w:r>
      <w:r w:rsidRPr="00AF14E6">
        <w:rPr>
          <w:sz w:val="28"/>
          <w:szCs w:val="28"/>
        </w:rPr>
        <w:t>;</w:t>
      </w:r>
    </w:p>
    <w:p w:rsidR="002120D9" w:rsidRPr="00AF14E6" w:rsidRDefault="002120D9" w:rsidP="002120D9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портале;</w:t>
      </w:r>
    </w:p>
    <w:p w:rsidR="002120D9" w:rsidRPr="00AF14E6" w:rsidRDefault="00CC1CEF" w:rsidP="002120D9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Региональном портале;</w:t>
      </w:r>
    </w:p>
    <w:p w:rsidR="002120D9" w:rsidRPr="00AF14E6" w:rsidRDefault="00CC1CEF" w:rsidP="002120D9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информационных стендах Уполномоченного органа, МФЦ.</w:t>
      </w:r>
    </w:p>
    <w:p w:rsidR="002120D9" w:rsidRPr="00AF14E6" w:rsidRDefault="002120D9" w:rsidP="00212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EE" w:rsidRDefault="004117EE" w:rsidP="002120D9">
      <w:pPr>
        <w:pStyle w:val="4"/>
        <w:spacing w:before="0"/>
      </w:pPr>
    </w:p>
    <w:p w:rsidR="004117EE" w:rsidRDefault="004117EE" w:rsidP="002120D9">
      <w:pPr>
        <w:pStyle w:val="4"/>
        <w:spacing w:before="0"/>
      </w:pPr>
    </w:p>
    <w:p w:rsidR="002120D9" w:rsidRPr="00AF14E6" w:rsidRDefault="00CC1CEF" w:rsidP="002120D9">
      <w:pPr>
        <w:pStyle w:val="4"/>
        <w:spacing w:before="0"/>
      </w:pPr>
      <w:r w:rsidRPr="00AF14E6">
        <w:rPr>
          <w:lang w:val="en-US"/>
        </w:rPr>
        <w:t>II</w:t>
      </w:r>
      <w:r w:rsidRPr="00AF14E6">
        <w:t>. Стандарт предоставления муниципальной услуги</w:t>
      </w:r>
    </w:p>
    <w:p w:rsidR="002120D9" w:rsidRPr="00AF14E6" w:rsidRDefault="002120D9" w:rsidP="002120D9">
      <w:pPr>
        <w:ind w:firstLine="709"/>
        <w:rPr>
          <w:sz w:val="28"/>
          <w:szCs w:val="28"/>
        </w:rPr>
      </w:pPr>
    </w:p>
    <w:p w:rsidR="004117EE" w:rsidRDefault="004117EE" w:rsidP="002120D9">
      <w:pPr>
        <w:pStyle w:val="4"/>
        <w:spacing w:before="0"/>
        <w:rPr>
          <w:i/>
          <w:iCs/>
        </w:rPr>
      </w:pPr>
    </w:p>
    <w:p w:rsidR="002120D9" w:rsidRPr="00AF14E6" w:rsidRDefault="00CC1CEF" w:rsidP="002120D9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2.1. Наименование муниципальной услуги</w:t>
      </w:r>
    </w:p>
    <w:p w:rsidR="002120D9" w:rsidRPr="00AF14E6" w:rsidRDefault="002120D9" w:rsidP="002120D9">
      <w:pPr>
        <w:ind w:firstLine="709"/>
        <w:rPr>
          <w:sz w:val="28"/>
          <w:szCs w:val="28"/>
        </w:rPr>
      </w:pPr>
    </w:p>
    <w:p w:rsidR="002120D9" w:rsidRDefault="00CC1CEF" w:rsidP="002865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Признание</w:t>
      </w:r>
      <w:r w:rsidRPr="00A60D57">
        <w:rPr>
          <w:sz w:val="28"/>
          <w:szCs w:val="28"/>
        </w:rPr>
        <w:t xml:space="preserve"> садового дома жилым домом и жилого дома садовым домом</w:t>
      </w:r>
      <w:r>
        <w:rPr>
          <w:sz w:val="28"/>
          <w:szCs w:val="28"/>
        </w:rPr>
        <w:t>.</w:t>
      </w:r>
    </w:p>
    <w:p w:rsidR="002120D9" w:rsidRPr="00AF14E6" w:rsidRDefault="002120D9" w:rsidP="002120D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120D9" w:rsidRPr="00AF14E6" w:rsidRDefault="00CC1CEF" w:rsidP="002120D9">
      <w:pPr>
        <w:pStyle w:val="4"/>
        <w:spacing w:before="0"/>
        <w:rPr>
          <w:i/>
          <w:iCs/>
        </w:rPr>
      </w:pPr>
      <w:r w:rsidRPr="00AF14E6">
        <w:rPr>
          <w:i/>
          <w:iCs/>
        </w:rPr>
        <w:t xml:space="preserve">2.2. Наименование органа местного самоуправления, </w:t>
      </w:r>
    </w:p>
    <w:p w:rsidR="002120D9" w:rsidRPr="00AF14E6" w:rsidRDefault="00CC1CEF" w:rsidP="002120D9">
      <w:pPr>
        <w:pStyle w:val="4"/>
        <w:spacing w:before="0"/>
        <w:rPr>
          <w:i/>
          <w:iCs/>
        </w:rPr>
      </w:pPr>
      <w:proofErr w:type="gramStart"/>
      <w:r w:rsidRPr="00AF14E6">
        <w:rPr>
          <w:i/>
          <w:iCs/>
        </w:rPr>
        <w:t>предоставляющего</w:t>
      </w:r>
      <w:proofErr w:type="gramEnd"/>
      <w:r w:rsidRPr="00AF14E6">
        <w:rPr>
          <w:i/>
          <w:iCs/>
        </w:rPr>
        <w:t xml:space="preserve"> муниципальную услугу</w:t>
      </w:r>
    </w:p>
    <w:p w:rsidR="002120D9" w:rsidRPr="00AF14E6" w:rsidRDefault="002120D9" w:rsidP="002120D9">
      <w:pPr>
        <w:ind w:firstLine="709"/>
        <w:rPr>
          <w:sz w:val="28"/>
          <w:szCs w:val="28"/>
        </w:rPr>
      </w:pP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AF14E6">
        <w:rPr>
          <w:sz w:val="28"/>
          <w:szCs w:val="28"/>
        </w:rPr>
        <w:t xml:space="preserve">2.2.1. </w:t>
      </w:r>
      <w:r w:rsidRPr="00AF14E6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4117EE" w:rsidRPr="004117EE" w:rsidRDefault="004117EE" w:rsidP="004117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17EE">
        <w:rPr>
          <w:iCs/>
          <w:color w:val="000000"/>
          <w:sz w:val="28"/>
          <w:szCs w:val="28"/>
        </w:rPr>
        <w:t>Отделом архитектуры и градостроительства Администрации Вытегорского муниципального района – в части приема, подготовки и выдачи документов на предоставление муниципальной услуги;</w:t>
      </w:r>
    </w:p>
    <w:p w:rsidR="004117EE" w:rsidRPr="004117EE" w:rsidRDefault="004117EE" w:rsidP="00411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7EE">
        <w:rPr>
          <w:color w:val="000000"/>
          <w:sz w:val="28"/>
          <w:szCs w:val="28"/>
        </w:rPr>
        <w:t>МФЦ по месту жительства (по месту нахождения) заявителя - в части</w:t>
      </w:r>
      <w:r w:rsidRPr="004117EE">
        <w:rPr>
          <w:i/>
          <w:iCs/>
          <w:color w:val="000000"/>
          <w:sz w:val="28"/>
          <w:szCs w:val="28"/>
        </w:rPr>
        <w:t> </w:t>
      </w:r>
      <w:r w:rsidRPr="004117EE">
        <w:rPr>
          <w:sz w:val="28"/>
          <w:szCs w:val="28"/>
        </w:rPr>
        <w:t>приема и (или) выдачи документов на предоставление муниципальной услуги</w:t>
      </w:r>
      <w:r w:rsidRPr="004117EE">
        <w:rPr>
          <w:rFonts w:ascii="Calibri" w:hAnsi="Calibri"/>
          <w:sz w:val="28"/>
          <w:szCs w:val="28"/>
        </w:rPr>
        <w:t xml:space="preserve"> </w:t>
      </w:r>
      <w:r w:rsidRPr="004117EE">
        <w:rPr>
          <w:sz w:val="28"/>
          <w:szCs w:val="28"/>
        </w:rPr>
        <w:t>(при условии заключения соглашений о взаимодействии с МФЦ).</w:t>
      </w:r>
    </w:p>
    <w:p w:rsidR="002120D9" w:rsidRPr="00AF14E6" w:rsidRDefault="00CC1CEF" w:rsidP="002120D9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4117EE">
        <w:rPr>
          <w:sz w:val="28"/>
          <w:szCs w:val="28"/>
        </w:rPr>
        <w:t>.</w:t>
      </w:r>
      <w:r w:rsidRPr="00AF14E6">
        <w:rPr>
          <w:sz w:val="28"/>
          <w:szCs w:val="28"/>
        </w:rPr>
        <w:t xml:space="preserve"> </w:t>
      </w:r>
    </w:p>
    <w:p w:rsidR="00523F3B" w:rsidRDefault="00523F3B" w:rsidP="002120D9">
      <w:pPr>
        <w:pStyle w:val="23"/>
        <w:spacing w:after="0" w:line="240" w:lineRule="auto"/>
        <w:jc w:val="center"/>
        <w:rPr>
          <w:i/>
          <w:iCs/>
          <w:sz w:val="28"/>
          <w:szCs w:val="28"/>
        </w:rPr>
      </w:pPr>
    </w:p>
    <w:p w:rsidR="002120D9" w:rsidRPr="00AF14E6" w:rsidRDefault="00CC1CEF" w:rsidP="002120D9">
      <w:pPr>
        <w:pStyle w:val="23"/>
        <w:spacing w:after="0" w:line="240" w:lineRule="auto"/>
        <w:jc w:val="center"/>
        <w:rPr>
          <w:i/>
          <w:iCs/>
          <w:sz w:val="28"/>
          <w:szCs w:val="28"/>
        </w:rPr>
      </w:pPr>
      <w:r w:rsidRPr="00AF14E6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2120D9" w:rsidRPr="00AF14E6" w:rsidRDefault="002120D9" w:rsidP="002120D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bookmarkStart w:id="2" w:name="_Toc294183574"/>
    </w:p>
    <w:p w:rsidR="002120D9" w:rsidRPr="00AF14E6" w:rsidRDefault="00CC1CEF" w:rsidP="002120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являются:</w:t>
      </w:r>
      <w:r w:rsidRPr="00AF14E6">
        <w:rPr>
          <w:rFonts w:ascii="Times New Roman" w:hAnsi="Times New Roman" w:cs="Times New Roman"/>
        </w:rPr>
        <w:t xml:space="preserve"> </w:t>
      </w:r>
    </w:p>
    <w:bookmarkEnd w:id="2"/>
    <w:p w:rsidR="002120D9" w:rsidRDefault="00523F3B" w:rsidP="00E54A98">
      <w:pPr>
        <w:pStyle w:val="4"/>
        <w:ind w:firstLine="709"/>
        <w:jc w:val="both"/>
      </w:pPr>
      <w:r>
        <w:t>решение о признании</w:t>
      </w:r>
      <w:r w:rsidR="00CC1CEF">
        <w:t xml:space="preserve"> садового дома жилым домом или жилого дома садовым домом;</w:t>
      </w:r>
    </w:p>
    <w:p w:rsidR="002120D9" w:rsidRDefault="00523F3B" w:rsidP="00E54A98">
      <w:pPr>
        <w:pStyle w:val="4"/>
        <w:spacing w:before="0"/>
        <w:ind w:firstLine="709"/>
        <w:jc w:val="both"/>
      </w:pPr>
      <w:r>
        <w:t xml:space="preserve">решение об </w:t>
      </w:r>
      <w:r w:rsidR="00CC1CEF">
        <w:t>отказ</w:t>
      </w:r>
      <w:r>
        <w:t>е</w:t>
      </w:r>
      <w:r w:rsidR="00CC1CEF">
        <w:t xml:space="preserve"> в признании садового дома жилым домом или жилого дома садовым домом.</w:t>
      </w:r>
    </w:p>
    <w:p w:rsidR="002120D9" w:rsidRDefault="002120D9" w:rsidP="002120D9">
      <w:pPr>
        <w:pStyle w:val="4"/>
        <w:spacing w:before="0"/>
      </w:pPr>
    </w:p>
    <w:p w:rsidR="002120D9" w:rsidRPr="00AF14E6" w:rsidRDefault="00CC1CEF" w:rsidP="002120D9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2.4. Срок предоставления муниципальной услуги</w:t>
      </w:r>
    </w:p>
    <w:p w:rsidR="002120D9" w:rsidRPr="00AF14E6" w:rsidRDefault="002120D9" w:rsidP="002120D9">
      <w:pPr>
        <w:ind w:firstLine="709"/>
        <w:rPr>
          <w:sz w:val="28"/>
          <w:szCs w:val="28"/>
        </w:rPr>
      </w:pPr>
    </w:p>
    <w:p w:rsidR="002120D9" w:rsidRPr="00CA7B89" w:rsidRDefault="00CC1CEF" w:rsidP="002120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94183575"/>
      <w:r w:rsidRPr="00CA7B89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не более 45 календарных дней со дня подачи заявления</w:t>
      </w:r>
      <w:r w:rsidRPr="00CA7B89">
        <w:rPr>
          <w:rFonts w:ascii="Times New Roman" w:hAnsi="Times New Roman"/>
          <w:sz w:val="28"/>
          <w:szCs w:val="28"/>
        </w:rPr>
        <w:t>.</w:t>
      </w:r>
    </w:p>
    <w:p w:rsidR="002120D9" w:rsidRPr="00AF14E6" w:rsidRDefault="002120D9" w:rsidP="002120D9">
      <w:pPr>
        <w:pStyle w:val="ConsPlusNormal"/>
        <w:ind w:firstLine="709"/>
        <w:jc w:val="both"/>
        <w:rPr>
          <w:sz w:val="28"/>
          <w:szCs w:val="28"/>
        </w:rPr>
      </w:pPr>
    </w:p>
    <w:bookmarkEnd w:id="3"/>
    <w:p w:rsidR="002120D9" w:rsidRPr="00E54A98" w:rsidRDefault="00CC1CEF" w:rsidP="002120D9">
      <w:pPr>
        <w:ind w:firstLine="709"/>
        <w:jc w:val="center"/>
        <w:rPr>
          <w:i/>
          <w:sz w:val="28"/>
          <w:szCs w:val="28"/>
        </w:rPr>
      </w:pPr>
      <w:r w:rsidRPr="00E54A98">
        <w:rPr>
          <w:i/>
          <w:sz w:val="28"/>
          <w:szCs w:val="28"/>
        </w:rPr>
        <w:t>2.5. Правовые основания для предоставления  муниципальной услуги</w:t>
      </w:r>
      <w:r w:rsidRPr="00E54A98">
        <w:rPr>
          <w:rStyle w:val="afb"/>
          <w:i/>
          <w:sz w:val="28"/>
          <w:szCs w:val="28"/>
        </w:rPr>
        <w:footnoteReference w:id="3"/>
      </w:r>
    </w:p>
    <w:p w:rsidR="002120D9" w:rsidRPr="00AF14E6" w:rsidRDefault="002120D9" w:rsidP="002120D9">
      <w:pPr>
        <w:ind w:firstLine="709"/>
        <w:rPr>
          <w:sz w:val="28"/>
          <w:szCs w:val="28"/>
        </w:rPr>
      </w:pPr>
    </w:p>
    <w:p w:rsidR="002120D9" w:rsidRDefault="00CC1CEF" w:rsidP="002120D9">
      <w:pPr>
        <w:pStyle w:val="21"/>
        <w:rPr>
          <w:sz w:val="28"/>
          <w:szCs w:val="28"/>
        </w:rPr>
      </w:pPr>
      <w:r w:rsidRPr="00AF14E6">
        <w:rPr>
          <w:bCs/>
          <w:sz w:val="28"/>
          <w:szCs w:val="28"/>
        </w:rPr>
        <w:t xml:space="preserve">Предоставление муниципальной услуги </w:t>
      </w:r>
      <w:r w:rsidRPr="00AF14E6">
        <w:rPr>
          <w:sz w:val="28"/>
          <w:szCs w:val="28"/>
        </w:rPr>
        <w:t xml:space="preserve">осуществляется в соответствии </w:t>
      </w:r>
      <w:proofErr w:type="gramStart"/>
      <w:r w:rsidRPr="00AF14E6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120D9" w:rsidRDefault="00CC1CEF" w:rsidP="002120D9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Градостроительным кодексом Российской Федерации </w:t>
      </w:r>
      <w:r w:rsidRPr="008D7638">
        <w:rPr>
          <w:sz w:val="28"/>
          <w:szCs w:val="28"/>
        </w:rPr>
        <w:t>от 29</w:t>
      </w:r>
      <w:r>
        <w:rPr>
          <w:sz w:val="28"/>
          <w:szCs w:val="28"/>
        </w:rPr>
        <w:t xml:space="preserve"> декабря </w:t>
      </w:r>
      <w:r w:rsidRPr="008D7638">
        <w:rPr>
          <w:sz w:val="28"/>
          <w:szCs w:val="28"/>
        </w:rPr>
        <w:t xml:space="preserve">2004 </w:t>
      </w:r>
      <w:r>
        <w:rPr>
          <w:sz w:val="28"/>
          <w:szCs w:val="28"/>
        </w:rPr>
        <w:t>года №</w:t>
      </w:r>
      <w:r w:rsidRPr="008D7638">
        <w:rPr>
          <w:sz w:val="28"/>
          <w:szCs w:val="28"/>
        </w:rPr>
        <w:t xml:space="preserve"> 190-ФЗ</w:t>
      </w:r>
      <w:r>
        <w:rPr>
          <w:sz w:val="28"/>
          <w:szCs w:val="28"/>
        </w:rPr>
        <w:t>;</w:t>
      </w:r>
    </w:p>
    <w:p w:rsidR="002120D9" w:rsidRDefault="00CC1CEF" w:rsidP="0021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BF">
        <w:rPr>
          <w:rFonts w:ascii="Times New Roman" w:hAnsi="Times New Roman" w:cs="Times New Roman"/>
          <w:sz w:val="28"/>
          <w:szCs w:val="28"/>
        </w:rPr>
        <w:t>Жили</w:t>
      </w:r>
      <w:r>
        <w:rPr>
          <w:rFonts w:ascii="Times New Roman" w:hAnsi="Times New Roman" w:cs="Times New Roman"/>
          <w:sz w:val="28"/>
          <w:szCs w:val="28"/>
        </w:rPr>
        <w:t>щн</w:t>
      </w:r>
      <w:r w:rsidR="00523F3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23F3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</w:t>
      </w:r>
      <w:r w:rsidRPr="003E07BF">
        <w:rPr>
          <w:rFonts w:ascii="Times New Roman" w:hAnsi="Times New Roman" w:cs="Times New Roman"/>
          <w:sz w:val="28"/>
          <w:szCs w:val="28"/>
        </w:rPr>
        <w:t xml:space="preserve"> 29 декабря 2004 </w:t>
      </w:r>
      <w:r w:rsidR="00523F3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E07BF">
        <w:rPr>
          <w:rFonts w:ascii="Times New Roman" w:hAnsi="Times New Roman" w:cs="Times New Roman"/>
          <w:sz w:val="28"/>
          <w:szCs w:val="28"/>
        </w:rPr>
        <w:t>№ 188-ФЗ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0D9" w:rsidRPr="003E07BF" w:rsidRDefault="00CC1CEF" w:rsidP="002120D9">
      <w:pPr>
        <w:pStyle w:val="21"/>
        <w:rPr>
          <w:sz w:val="28"/>
          <w:szCs w:val="28"/>
        </w:rPr>
      </w:pPr>
      <w:r w:rsidRPr="003E07BF">
        <w:rPr>
          <w:sz w:val="28"/>
          <w:szCs w:val="28"/>
        </w:rPr>
        <w:t>Федеральны</w:t>
      </w:r>
      <w:r w:rsidR="00523F3B">
        <w:rPr>
          <w:sz w:val="28"/>
          <w:szCs w:val="28"/>
        </w:rPr>
        <w:t>м</w:t>
      </w:r>
      <w:r w:rsidRPr="003E07BF">
        <w:rPr>
          <w:sz w:val="28"/>
          <w:szCs w:val="28"/>
        </w:rPr>
        <w:t xml:space="preserve"> закон</w:t>
      </w:r>
      <w:r w:rsidR="00523F3B">
        <w:rPr>
          <w:sz w:val="28"/>
          <w:szCs w:val="28"/>
        </w:rPr>
        <w:t>ом</w:t>
      </w:r>
      <w:r w:rsidRPr="003E07BF">
        <w:rPr>
          <w:sz w:val="28"/>
          <w:szCs w:val="28"/>
        </w:rPr>
        <w:t xml:space="preserve"> от 27 июля 2010 </w:t>
      </w:r>
      <w:r w:rsidR="00523F3B">
        <w:rPr>
          <w:sz w:val="28"/>
          <w:szCs w:val="28"/>
        </w:rPr>
        <w:t xml:space="preserve">года  </w:t>
      </w:r>
      <w:r w:rsidR="00D12148">
        <w:rPr>
          <w:sz w:val="28"/>
          <w:szCs w:val="28"/>
        </w:rPr>
        <w:t>№ 210-ФЗ «</w:t>
      </w:r>
      <w:r w:rsidRPr="003E07BF">
        <w:rPr>
          <w:sz w:val="28"/>
          <w:szCs w:val="28"/>
        </w:rPr>
        <w:t>Об организации предоставления госуда</w:t>
      </w:r>
      <w:r w:rsidR="00D12148">
        <w:rPr>
          <w:sz w:val="28"/>
          <w:szCs w:val="28"/>
        </w:rPr>
        <w:t>рственных и муниципальных услуг»;</w:t>
      </w:r>
    </w:p>
    <w:p w:rsidR="002120D9" w:rsidRPr="009511B8" w:rsidRDefault="00CC1CEF" w:rsidP="0021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2120D9" w:rsidRPr="009511B8" w:rsidRDefault="00CC1CEF" w:rsidP="002120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511B8">
        <w:rPr>
          <w:color w:val="000000" w:themeColor="text1"/>
          <w:sz w:val="28"/>
          <w:szCs w:val="28"/>
        </w:rPr>
        <w:t xml:space="preserve">Федеральным законом  от 24 ноября 1995 </w:t>
      </w:r>
      <w:r w:rsidRPr="009511B8">
        <w:rPr>
          <w:sz w:val="28"/>
          <w:szCs w:val="28"/>
        </w:rPr>
        <w:t>года</w:t>
      </w:r>
      <w:r w:rsidRPr="009511B8">
        <w:rPr>
          <w:color w:val="000000" w:themeColor="text1"/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2120D9" w:rsidRDefault="00CC1CEF" w:rsidP="002120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511B8">
        <w:rPr>
          <w:color w:val="000000" w:themeColor="text1"/>
          <w:sz w:val="28"/>
          <w:szCs w:val="28"/>
        </w:rPr>
        <w:t xml:space="preserve"> Федеральным законом от 6 апреля 2011</w:t>
      </w:r>
      <w:r w:rsidRPr="009511B8">
        <w:rPr>
          <w:sz w:val="28"/>
          <w:szCs w:val="28"/>
        </w:rPr>
        <w:t xml:space="preserve"> года</w:t>
      </w:r>
      <w:r w:rsidRPr="009511B8">
        <w:rPr>
          <w:color w:val="000000" w:themeColor="text1"/>
          <w:sz w:val="28"/>
          <w:szCs w:val="28"/>
        </w:rPr>
        <w:t xml:space="preserve"> № 63-ФЗ «Об электронной подписи»;</w:t>
      </w:r>
    </w:p>
    <w:p w:rsidR="002120D9" w:rsidRPr="003E07BF" w:rsidRDefault="00CC1CEF" w:rsidP="00212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788">
        <w:rPr>
          <w:color w:val="000000" w:themeColor="text1"/>
          <w:sz w:val="28"/>
          <w:szCs w:val="28"/>
        </w:rPr>
        <w:t>Федеральны</w:t>
      </w:r>
      <w:r w:rsidR="00D12148">
        <w:rPr>
          <w:color w:val="000000" w:themeColor="text1"/>
          <w:sz w:val="28"/>
          <w:szCs w:val="28"/>
        </w:rPr>
        <w:t>м</w:t>
      </w:r>
      <w:r w:rsidRPr="007A6788">
        <w:rPr>
          <w:color w:val="000000" w:themeColor="text1"/>
          <w:sz w:val="28"/>
          <w:szCs w:val="28"/>
        </w:rPr>
        <w:t xml:space="preserve"> зако</w:t>
      </w:r>
      <w:r>
        <w:rPr>
          <w:color w:val="000000" w:themeColor="text1"/>
          <w:sz w:val="28"/>
          <w:szCs w:val="28"/>
        </w:rPr>
        <w:t>н</w:t>
      </w:r>
      <w:r w:rsidR="00D12148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 xml:space="preserve"> от </w:t>
      </w:r>
      <w:r w:rsidRPr="003E07BF">
        <w:rPr>
          <w:sz w:val="28"/>
          <w:szCs w:val="28"/>
        </w:rPr>
        <w:t>30 декабря 2009</w:t>
      </w:r>
      <w:r w:rsidR="00D12148">
        <w:rPr>
          <w:sz w:val="28"/>
          <w:szCs w:val="28"/>
        </w:rPr>
        <w:t xml:space="preserve">  года</w:t>
      </w:r>
      <w:r w:rsidRPr="003E07BF">
        <w:rPr>
          <w:sz w:val="28"/>
          <w:szCs w:val="28"/>
        </w:rPr>
        <w:t xml:space="preserve"> № 384-ФЗ «Технический регламент о безопасности зданий и сооружений»;</w:t>
      </w:r>
    </w:p>
    <w:p w:rsidR="002120D9" w:rsidRDefault="00E54A98" w:rsidP="002120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="00CC1CEF" w:rsidRPr="003E07BF">
        <w:rPr>
          <w:sz w:val="28"/>
          <w:szCs w:val="28"/>
        </w:rPr>
        <w:t>остановление</w:t>
      </w:r>
      <w:r w:rsidR="00523F3B">
        <w:rPr>
          <w:sz w:val="28"/>
          <w:szCs w:val="28"/>
        </w:rPr>
        <w:t>м</w:t>
      </w:r>
      <w:r w:rsidR="00CC1CEF" w:rsidRPr="003E07BF">
        <w:rPr>
          <w:sz w:val="28"/>
          <w:szCs w:val="28"/>
        </w:rPr>
        <w:t xml:space="preserve"> Правительства Р</w:t>
      </w:r>
      <w:r w:rsidR="00523F3B">
        <w:rPr>
          <w:sz w:val="28"/>
          <w:szCs w:val="28"/>
        </w:rPr>
        <w:t xml:space="preserve">оссийской </w:t>
      </w:r>
      <w:r w:rsidR="00CC1CEF" w:rsidRPr="003E07BF">
        <w:rPr>
          <w:sz w:val="28"/>
          <w:szCs w:val="28"/>
        </w:rPr>
        <w:t>Ф</w:t>
      </w:r>
      <w:r w:rsidR="00523F3B">
        <w:rPr>
          <w:sz w:val="28"/>
          <w:szCs w:val="28"/>
        </w:rPr>
        <w:t>едерации</w:t>
      </w:r>
      <w:r w:rsidR="00CC1CEF" w:rsidRPr="003E07BF">
        <w:rPr>
          <w:sz w:val="28"/>
          <w:szCs w:val="28"/>
        </w:rPr>
        <w:t xml:space="preserve"> от 28 января 2006</w:t>
      </w:r>
      <w:r w:rsidR="00CC1CEF">
        <w:rPr>
          <w:color w:val="000000" w:themeColor="text1"/>
          <w:sz w:val="28"/>
          <w:szCs w:val="28"/>
        </w:rPr>
        <w:t xml:space="preserve"> </w:t>
      </w:r>
      <w:r w:rsidR="00523F3B">
        <w:rPr>
          <w:color w:val="000000" w:themeColor="text1"/>
          <w:sz w:val="28"/>
          <w:szCs w:val="28"/>
        </w:rPr>
        <w:t xml:space="preserve">года </w:t>
      </w:r>
      <w:r w:rsidR="00CC1CEF">
        <w:rPr>
          <w:color w:val="000000" w:themeColor="text1"/>
          <w:sz w:val="28"/>
          <w:szCs w:val="28"/>
        </w:rPr>
        <w:t>№ 47 «</w:t>
      </w:r>
      <w:r w:rsidR="00CC1CEF" w:rsidRPr="00A60D57">
        <w:rPr>
          <w:color w:val="000000" w:themeColor="text1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CC1CEF">
        <w:rPr>
          <w:color w:val="000000" w:themeColor="text1"/>
          <w:sz w:val="28"/>
          <w:szCs w:val="28"/>
        </w:rPr>
        <w:t>м</w:t>
      </w:r>
      <w:r w:rsidR="004117EE">
        <w:rPr>
          <w:color w:val="000000" w:themeColor="text1"/>
          <w:sz w:val="28"/>
          <w:szCs w:val="28"/>
        </w:rPr>
        <w:t>ом и жилого дома садовым домом»;</w:t>
      </w:r>
    </w:p>
    <w:p w:rsidR="004117EE" w:rsidRDefault="004117EE" w:rsidP="002120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 xml:space="preserve">настоящим </w:t>
      </w:r>
      <w:r w:rsidRPr="00111611">
        <w:rPr>
          <w:iCs/>
          <w:sz w:val="28"/>
          <w:szCs w:val="28"/>
        </w:rPr>
        <w:t>административным регламентом</w:t>
      </w:r>
      <w:r>
        <w:rPr>
          <w:iCs/>
          <w:sz w:val="28"/>
          <w:szCs w:val="28"/>
        </w:rPr>
        <w:t>.</w:t>
      </w:r>
    </w:p>
    <w:p w:rsidR="002120D9" w:rsidRPr="00AF14E6" w:rsidRDefault="002120D9" w:rsidP="002120D9">
      <w:pPr>
        <w:autoSpaceDE w:val="0"/>
        <w:autoSpaceDN w:val="0"/>
        <w:adjustRightInd w:val="0"/>
        <w:ind w:firstLine="709"/>
        <w:jc w:val="center"/>
        <w:rPr>
          <w:rStyle w:val="a9"/>
          <w:iCs/>
          <w:sz w:val="28"/>
          <w:szCs w:val="28"/>
        </w:rPr>
      </w:pP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AF14E6">
        <w:rPr>
          <w:i/>
          <w:sz w:val="28"/>
          <w:szCs w:val="28"/>
        </w:rPr>
        <w:t xml:space="preserve">2.6. </w:t>
      </w:r>
      <w:r w:rsidRPr="00C04313">
        <w:rPr>
          <w:i/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</w:t>
      </w:r>
      <w:r>
        <w:rPr>
          <w:i/>
          <w:color w:val="000000" w:themeColor="text1"/>
          <w:sz w:val="28"/>
          <w:szCs w:val="28"/>
        </w:rPr>
        <w:t>о.</w:t>
      </w:r>
    </w:p>
    <w:p w:rsidR="002120D9" w:rsidRPr="00AF14E6" w:rsidRDefault="002120D9" w:rsidP="002120D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2.6.1. Для предоставления муниципальной услуги заявитель представляет (направляет) следующие документы:</w:t>
      </w:r>
    </w:p>
    <w:p w:rsidR="002120D9" w:rsidRPr="00AF14E6" w:rsidRDefault="00CC1CEF" w:rsidP="002865F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а) </w:t>
      </w:r>
      <w:r>
        <w:rPr>
          <w:sz w:val="28"/>
          <w:szCs w:val="28"/>
        </w:rPr>
        <w:t>Заявление</w:t>
      </w:r>
      <w:r w:rsidRPr="00AF14E6">
        <w:rPr>
          <w:sz w:val="28"/>
          <w:szCs w:val="28"/>
        </w:rPr>
        <w:t xml:space="preserve"> по форме согласно приложению 1 к административному регламенту. </w:t>
      </w:r>
    </w:p>
    <w:p w:rsidR="002120D9" w:rsidRPr="00AF14E6" w:rsidRDefault="00CC1CEF" w:rsidP="00286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AF14E6">
        <w:rPr>
          <w:rFonts w:ascii="Times New Roman" w:hAnsi="Times New Roman" w:cs="Times New Roman"/>
          <w:sz w:val="28"/>
          <w:szCs w:val="28"/>
        </w:rPr>
        <w:t xml:space="preserve"> указывается следующая информация:</w:t>
      </w:r>
    </w:p>
    <w:p w:rsidR="002120D9" w:rsidRPr="00AF14E6" w:rsidRDefault="00CC1CEF" w:rsidP="00286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1) </w:t>
      </w:r>
      <w:r w:rsidRPr="00296CFC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96CFC">
        <w:rPr>
          <w:rFonts w:ascii="Times New Roman" w:hAnsi="Times New Roman" w:cs="Times New Roman"/>
          <w:sz w:val="28"/>
          <w:szCs w:val="28"/>
        </w:rPr>
        <w:t>, место жительства заявителя и реквизиты документа, удостоверяющего личность заявителя (для физического лица);</w:t>
      </w:r>
    </w:p>
    <w:p w:rsidR="002120D9" w:rsidRPr="00A4631B" w:rsidRDefault="00CC1CEF" w:rsidP="00286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31B">
        <w:rPr>
          <w:sz w:val="28"/>
          <w:szCs w:val="28"/>
        </w:rPr>
        <w:t>2) наименование и местонахождение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120D9" w:rsidRPr="007A6788" w:rsidRDefault="00CC1CEF" w:rsidP="00286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31B">
        <w:rPr>
          <w:sz w:val="28"/>
          <w:szCs w:val="28"/>
        </w:rPr>
        <w:t xml:space="preserve">3) </w:t>
      </w:r>
      <w:r w:rsidRPr="007A6788">
        <w:rPr>
          <w:sz w:val="28"/>
          <w:szCs w:val="28"/>
        </w:rPr>
        <w:t xml:space="preserve">кадастровый номер садового дома или жилого дома и кадастровый номер земельного участка, на котором расположен садовый дом или жилой </w:t>
      </w:r>
      <w:r>
        <w:rPr>
          <w:sz w:val="28"/>
          <w:szCs w:val="28"/>
        </w:rPr>
        <w:t>дом;</w:t>
      </w:r>
    </w:p>
    <w:p w:rsidR="002120D9" w:rsidRDefault="00CC1CEF" w:rsidP="0028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4631B">
        <w:rPr>
          <w:sz w:val="28"/>
          <w:szCs w:val="28"/>
        </w:rPr>
        <w:t xml:space="preserve">) способ получения результата </w:t>
      </w:r>
      <w:r>
        <w:rPr>
          <w:sz w:val="28"/>
          <w:szCs w:val="28"/>
        </w:rPr>
        <w:t xml:space="preserve">муниципальной услуги - </w:t>
      </w:r>
      <w:r w:rsidRPr="002A3EF6">
        <w:rPr>
          <w:sz w:val="28"/>
          <w:szCs w:val="28"/>
        </w:rPr>
        <w:t>почтовое отправление с уведомлением о вручении, электронная почта, получение лично в МФЦ, получение лично в Уполномоченном органе;</w:t>
      </w:r>
    </w:p>
    <w:p w:rsidR="002120D9" w:rsidRDefault="00CC1CEF" w:rsidP="00286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631B">
        <w:rPr>
          <w:sz w:val="28"/>
          <w:szCs w:val="28"/>
        </w:rPr>
        <w:t xml:space="preserve">) </w:t>
      </w:r>
      <w:r w:rsidRPr="002A3EF6">
        <w:rPr>
          <w:sz w:val="28"/>
          <w:szCs w:val="28"/>
        </w:rPr>
        <w:t>почтовый адрес заявителя или адрес</w:t>
      </w:r>
      <w:r>
        <w:rPr>
          <w:sz w:val="28"/>
          <w:szCs w:val="28"/>
        </w:rPr>
        <w:t xml:space="preserve"> электронной почты заявителя;</w:t>
      </w:r>
    </w:p>
    <w:p w:rsidR="002120D9" w:rsidRPr="00AF14E6" w:rsidRDefault="00CC1CEF" w:rsidP="00286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Бланки </w:t>
      </w:r>
      <w:r>
        <w:rPr>
          <w:sz w:val="28"/>
          <w:szCs w:val="28"/>
        </w:rPr>
        <w:t>заявлений</w:t>
      </w:r>
      <w:r w:rsidRPr="00AF14E6">
        <w:rPr>
          <w:sz w:val="28"/>
          <w:szCs w:val="28"/>
        </w:rPr>
        <w:t xml:space="preserve"> размещаются на официальном сайте Уполномоченного органа в сети «Интернет» с возможностью их бесплатного копирования. </w:t>
      </w:r>
    </w:p>
    <w:p w:rsidR="002120D9" w:rsidRPr="00AF14E6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Pr="00AF14E6">
        <w:rPr>
          <w:rFonts w:ascii="Times New Roman" w:hAnsi="Times New Roman"/>
          <w:sz w:val="28"/>
          <w:szCs w:val="28"/>
        </w:rPr>
        <w:t xml:space="preserve"> подписывается заявителем лично либо его уполномоченным представителем</w:t>
      </w:r>
      <w:r w:rsidRPr="00AF14E6">
        <w:rPr>
          <w:rFonts w:ascii="Times New Roman" w:eastAsia="MS Mincho" w:hAnsi="Times New Roman"/>
          <w:sz w:val="28"/>
          <w:szCs w:val="28"/>
        </w:rPr>
        <w:t>.</w:t>
      </w:r>
    </w:p>
    <w:p w:rsidR="002120D9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Pr="00AF14E6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 (представителя заявителя) (предъявляется при обращении в Уполномоченный орган (МФЦ);</w:t>
      </w:r>
    </w:p>
    <w:p w:rsidR="002120D9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З</w:t>
      </w:r>
      <w:r w:rsidRPr="007A6788">
        <w:rPr>
          <w:rFonts w:ascii="Times New Roman" w:hAnsi="Times New Roman" w:cs="Times New Roman"/>
          <w:sz w:val="28"/>
          <w:szCs w:val="28"/>
        </w:rPr>
        <w:t>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</w:t>
      </w:r>
      <w:r>
        <w:rPr>
          <w:rFonts w:ascii="Times New Roman" w:hAnsi="Times New Roman" w:cs="Times New Roman"/>
          <w:sz w:val="28"/>
          <w:szCs w:val="28"/>
        </w:rPr>
        <w:t xml:space="preserve"> 7, 8 и 10 Федеральн</w:t>
      </w:r>
      <w:r w:rsidR="00523F3B">
        <w:rPr>
          <w:rFonts w:ascii="Times New Roman" w:hAnsi="Times New Roman" w:cs="Times New Roman"/>
          <w:sz w:val="28"/>
          <w:szCs w:val="28"/>
        </w:rPr>
        <w:t>ого</w:t>
      </w:r>
      <w:r w:rsidRPr="003E07B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3F3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от 30 декабря 2009 </w:t>
      </w:r>
      <w:r w:rsidR="00523F3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07BF">
        <w:rPr>
          <w:rFonts w:ascii="Times New Roman" w:hAnsi="Times New Roman" w:cs="Times New Roman"/>
          <w:sz w:val="28"/>
          <w:szCs w:val="28"/>
        </w:rPr>
        <w:t xml:space="preserve"> 384-ФЗ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07BF">
        <w:rPr>
          <w:rFonts w:ascii="Times New Roman" w:hAnsi="Times New Roman" w:cs="Times New Roman"/>
          <w:sz w:val="28"/>
          <w:szCs w:val="28"/>
        </w:rPr>
        <w:t>Технический регламент о б</w:t>
      </w:r>
      <w:r>
        <w:rPr>
          <w:rFonts w:ascii="Times New Roman" w:hAnsi="Times New Roman" w:cs="Times New Roman"/>
          <w:sz w:val="28"/>
          <w:szCs w:val="28"/>
        </w:rPr>
        <w:t>езопасности зданий и сооружений»</w:t>
      </w:r>
      <w:r w:rsidRPr="003E07BF">
        <w:rPr>
          <w:rFonts w:ascii="Times New Roman" w:hAnsi="Times New Roman" w:cs="Times New Roman"/>
          <w:sz w:val="28"/>
          <w:szCs w:val="28"/>
        </w:rPr>
        <w:t>,</w:t>
      </w:r>
      <w:r w:rsidRPr="007A6788">
        <w:rPr>
          <w:rFonts w:ascii="Times New Roman" w:hAnsi="Times New Roman" w:cs="Times New Roman"/>
          <w:sz w:val="28"/>
          <w:szCs w:val="28"/>
        </w:rPr>
        <w:t xml:space="preserve"> выданное индивидуальным предпринимателем или юридическим лицом, которые являются членами </w:t>
      </w:r>
      <w:proofErr w:type="spellStart"/>
      <w:r w:rsidRPr="007A6788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7A6788">
        <w:rPr>
          <w:rFonts w:ascii="Times New Roman" w:hAnsi="Times New Roman" w:cs="Times New Roman"/>
          <w:sz w:val="28"/>
          <w:szCs w:val="28"/>
        </w:rPr>
        <w:t xml:space="preserve"> организации в области инженерных изысканий (в случае признания садового</w:t>
      </w:r>
      <w:proofErr w:type="gramEnd"/>
      <w:r w:rsidRPr="007A6788">
        <w:rPr>
          <w:rFonts w:ascii="Times New Roman" w:hAnsi="Times New Roman" w:cs="Times New Roman"/>
          <w:sz w:val="28"/>
          <w:szCs w:val="28"/>
        </w:rPr>
        <w:t xml:space="preserve"> дома жилым домом);</w:t>
      </w:r>
    </w:p>
    <w:p w:rsidR="002120D9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7A678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6788">
        <w:rPr>
          <w:rFonts w:ascii="Times New Roman" w:hAnsi="Times New Roman" w:cs="Times New Roman"/>
          <w:sz w:val="28"/>
          <w:szCs w:val="28"/>
        </w:rPr>
        <w:t xml:space="preserve">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</w:t>
      </w:r>
      <w:r>
        <w:rPr>
          <w:rFonts w:ascii="Times New Roman" w:hAnsi="Times New Roman" w:cs="Times New Roman"/>
          <w:sz w:val="28"/>
          <w:szCs w:val="28"/>
        </w:rPr>
        <w:t>м или жилого дома садовым домом;</w:t>
      </w:r>
    </w:p>
    <w:p w:rsidR="002120D9" w:rsidRPr="00780FA4" w:rsidRDefault="00CC1CEF" w:rsidP="002120D9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 </w:t>
      </w:r>
      <w:r>
        <w:rPr>
          <w:color w:val="000000"/>
          <w:sz w:val="28"/>
          <w:szCs w:val="28"/>
        </w:rPr>
        <w:t>П</w:t>
      </w:r>
      <w:r w:rsidRPr="007A6788">
        <w:rPr>
          <w:color w:val="000000"/>
          <w:sz w:val="28"/>
          <w:szCs w:val="28"/>
        </w:rPr>
        <w:t>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</w:t>
      </w:r>
      <w:r>
        <w:rPr>
          <w:color w:val="000000"/>
          <w:sz w:val="28"/>
          <w:szCs w:val="28"/>
        </w:rPr>
        <w:t>еренную копию такого документа;</w:t>
      </w:r>
    </w:p>
    <w:p w:rsidR="002120D9" w:rsidRDefault="00CC1CEF" w:rsidP="002120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е) Д</w:t>
      </w:r>
      <w:r w:rsidRPr="00AF14E6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заявителя.</w:t>
      </w:r>
    </w:p>
    <w:p w:rsidR="002120D9" w:rsidRDefault="00CC1CEF" w:rsidP="002120D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F14E6">
        <w:rPr>
          <w:sz w:val="27"/>
          <w:szCs w:val="27"/>
        </w:rPr>
        <w:t xml:space="preserve">2.6.2. </w:t>
      </w:r>
      <w:r w:rsidRPr="001139BC">
        <w:rPr>
          <w:rFonts w:eastAsia="Calibri"/>
          <w:color w:val="000000" w:themeColor="text1"/>
          <w:sz w:val="28"/>
          <w:szCs w:val="28"/>
        </w:rPr>
        <w:t xml:space="preserve">Копии документов представляются </w:t>
      </w:r>
      <w:r>
        <w:rPr>
          <w:rFonts w:eastAsia="Calibri"/>
          <w:color w:val="000000" w:themeColor="text1"/>
          <w:sz w:val="28"/>
          <w:szCs w:val="28"/>
        </w:rPr>
        <w:t xml:space="preserve">физическим лицом </w:t>
      </w:r>
      <w:r w:rsidRPr="001139BC">
        <w:rPr>
          <w:rFonts w:eastAsia="Calibri"/>
          <w:color w:val="000000" w:themeColor="text1"/>
          <w:sz w:val="28"/>
          <w:szCs w:val="28"/>
        </w:rPr>
        <w:t xml:space="preserve">с предъявлением подлинников либо заверенными в </w:t>
      </w:r>
      <w:r w:rsidR="002865F9">
        <w:rPr>
          <w:rFonts w:eastAsia="Calibri"/>
          <w:color w:val="000000" w:themeColor="text1"/>
          <w:sz w:val="28"/>
          <w:szCs w:val="28"/>
        </w:rPr>
        <w:t>установленном законодательством Российской Федерации порядке</w:t>
      </w:r>
      <w:r w:rsidRPr="001139BC">
        <w:rPr>
          <w:rFonts w:eastAsia="Calibri"/>
          <w:color w:val="000000" w:themeColor="text1"/>
          <w:sz w:val="28"/>
          <w:szCs w:val="28"/>
        </w:rPr>
        <w:t>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1139BC">
        <w:rPr>
          <w:rFonts w:eastAsia="Calibri"/>
          <w:color w:val="000000" w:themeColor="text1"/>
          <w:sz w:val="28"/>
          <w:szCs w:val="28"/>
        </w:rPr>
        <w:t xml:space="preserve">Копии документов представляются </w:t>
      </w:r>
      <w:r>
        <w:rPr>
          <w:rFonts w:eastAsia="Calibri"/>
          <w:color w:val="000000" w:themeColor="text1"/>
          <w:sz w:val="28"/>
          <w:szCs w:val="28"/>
        </w:rPr>
        <w:t xml:space="preserve">юридическим лицом </w:t>
      </w:r>
      <w:r w:rsidRPr="001139BC">
        <w:rPr>
          <w:rFonts w:eastAsia="Calibri"/>
          <w:color w:val="000000" w:themeColor="text1"/>
          <w:sz w:val="28"/>
          <w:szCs w:val="28"/>
        </w:rPr>
        <w:t xml:space="preserve">с предъявлением подлинников либо заверенными </w:t>
      </w:r>
      <w:r>
        <w:rPr>
          <w:rFonts w:eastAsia="Calibri"/>
          <w:color w:val="000000" w:themeColor="text1"/>
          <w:sz w:val="28"/>
          <w:szCs w:val="28"/>
        </w:rPr>
        <w:t>подписью правомочного должностного лица организации и печатью (при наличии)</w:t>
      </w:r>
      <w:r w:rsidRPr="001139BC">
        <w:rPr>
          <w:rFonts w:eastAsia="Calibri"/>
          <w:color w:val="000000" w:themeColor="text1"/>
          <w:sz w:val="28"/>
          <w:szCs w:val="28"/>
        </w:rPr>
        <w:t>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1139BC">
        <w:rPr>
          <w:rFonts w:eastAsia="Calibri"/>
          <w:color w:val="000000" w:themeColor="text1"/>
          <w:sz w:val="28"/>
          <w:szCs w:val="28"/>
        </w:rPr>
        <w:t xml:space="preserve">  </w:t>
      </w:r>
    </w:p>
    <w:p w:rsidR="002120D9" w:rsidRPr="001139BC" w:rsidRDefault="00CC1CEF" w:rsidP="002120D9">
      <w:pPr>
        <w:ind w:firstLine="709"/>
        <w:jc w:val="both"/>
        <w:rPr>
          <w:color w:val="000000" w:themeColor="text1"/>
          <w:sz w:val="28"/>
          <w:szCs w:val="28"/>
        </w:rPr>
      </w:pPr>
      <w:r w:rsidRPr="001139BC">
        <w:rPr>
          <w:rFonts w:eastAsia="Calibri"/>
          <w:color w:val="000000" w:themeColor="text1"/>
          <w:sz w:val="28"/>
          <w:szCs w:val="28"/>
        </w:rPr>
        <w:t>После проведения сверки подлинники документов незамедлительно возвращаются заявителю.</w:t>
      </w:r>
    </w:p>
    <w:p w:rsidR="002120D9" w:rsidRPr="00CD16B7" w:rsidRDefault="00CC1CEF" w:rsidP="002120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D16B7">
        <w:rPr>
          <w:color w:val="000000" w:themeColor="text1"/>
          <w:sz w:val="28"/>
          <w:szCs w:val="28"/>
        </w:rPr>
        <w:t>В качестве документа, подтверждающего полномочия представителя, могут быть представлены:</w:t>
      </w:r>
    </w:p>
    <w:p w:rsidR="002120D9" w:rsidRPr="009511B8" w:rsidRDefault="00CC1CEF" w:rsidP="002120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D16B7">
        <w:rPr>
          <w:color w:val="000000" w:themeColor="text1"/>
          <w:sz w:val="28"/>
          <w:szCs w:val="28"/>
        </w:rPr>
        <w:t xml:space="preserve">в случае обращения за получением </w:t>
      </w:r>
      <w:r w:rsidRPr="009511B8">
        <w:rPr>
          <w:color w:val="000000" w:themeColor="text1"/>
          <w:sz w:val="28"/>
          <w:szCs w:val="28"/>
        </w:rPr>
        <w:t>муниципальной услуги представителя физического лица - доверенность, заверенная нотариально (</w:t>
      </w:r>
      <w:r w:rsidRPr="009511B8">
        <w:rPr>
          <w:sz w:val="28"/>
          <w:szCs w:val="28"/>
        </w:rPr>
        <w:t xml:space="preserve">при отсутствии в поселении нотариуса заверяется </w:t>
      </w:r>
      <w:r>
        <w:rPr>
          <w:sz w:val="28"/>
          <w:szCs w:val="28"/>
        </w:rPr>
        <w:t>уполномоченным должностным лицом местной администрации</w:t>
      </w:r>
      <w:r w:rsidRPr="009511B8">
        <w:rPr>
          <w:color w:val="000000" w:themeColor="text1"/>
          <w:sz w:val="28"/>
          <w:szCs w:val="28"/>
        </w:rPr>
        <w:t>);</w:t>
      </w:r>
    </w:p>
    <w:p w:rsidR="002120D9" w:rsidRPr="00CD16B7" w:rsidRDefault="00CC1CEF" w:rsidP="002120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511B8">
        <w:rPr>
          <w:color w:val="000000" w:themeColor="text1"/>
          <w:sz w:val="28"/>
          <w:szCs w:val="28"/>
        </w:rPr>
        <w:t>в случае обращения за получением муниципальной услуги</w:t>
      </w:r>
      <w:r w:rsidRPr="00CD16B7">
        <w:rPr>
          <w:color w:val="000000" w:themeColor="text1"/>
          <w:sz w:val="28"/>
          <w:szCs w:val="28"/>
        </w:rPr>
        <w:t xml:space="preserve"> представителя юридического лица </w:t>
      </w:r>
      <w:r>
        <w:rPr>
          <w:color w:val="000000" w:themeColor="text1"/>
          <w:sz w:val="28"/>
          <w:szCs w:val="28"/>
        </w:rPr>
        <w:t xml:space="preserve">- </w:t>
      </w:r>
      <w:r w:rsidRPr="00CD16B7">
        <w:rPr>
          <w:color w:val="000000" w:themeColor="text1"/>
          <w:sz w:val="28"/>
          <w:szCs w:val="28"/>
        </w:rPr>
        <w:t xml:space="preserve">доверенность, подписанная правомочным должностным лицом организации и заверенная печатью (при </w:t>
      </w:r>
      <w:r w:rsidRPr="00CD16B7">
        <w:rPr>
          <w:color w:val="000000" w:themeColor="text1"/>
          <w:sz w:val="28"/>
          <w:szCs w:val="28"/>
        </w:rPr>
        <w:lastRenderedPageBreak/>
        <w:t>наличии), либо решение о назначении или об избрании, в соответствии с которым такое физическое лицо обладает правом действовать от имени заявителя без доверенности.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120D9" w:rsidRPr="00AF14E6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120D9" w:rsidRPr="00AF14E6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2.6.3. Заявитель имеет право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AF14E6">
        <w:rPr>
          <w:rFonts w:ascii="Times New Roman" w:hAnsi="Times New Roman" w:cs="Times New Roman"/>
          <w:sz w:val="28"/>
          <w:szCs w:val="28"/>
        </w:rPr>
        <w:t>на предоставление муниципальной услуги следующими способами:</w:t>
      </w:r>
    </w:p>
    <w:p w:rsidR="002120D9" w:rsidRPr="00AF14E6" w:rsidRDefault="00CC1CEF" w:rsidP="002120D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а) путем обращения в Уполномоченный орган или </w:t>
      </w:r>
      <w:r w:rsidRPr="009511B8">
        <w:rPr>
          <w:sz w:val="28"/>
          <w:szCs w:val="28"/>
        </w:rPr>
        <w:t>МФЦ</w:t>
      </w:r>
      <w:r>
        <w:rPr>
          <w:rStyle w:val="afb"/>
          <w:rFonts w:ascii="Symbol" w:hAnsi="Symbol"/>
          <w:sz w:val="28"/>
          <w:szCs w:val="28"/>
        </w:rPr>
        <w:footnoteReference w:customMarkFollows="1" w:id="4"/>
        <w:sym w:font="Symbol" w:char="F02A"/>
      </w:r>
      <w:r w:rsidRPr="009511B8">
        <w:rPr>
          <w:sz w:val="28"/>
          <w:szCs w:val="28"/>
        </w:rPr>
        <w:t xml:space="preserve"> лично</w:t>
      </w:r>
      <w:r w:rsidRPr="00AF14E6">
        <w:rPr>
          <w:sz w:val="28"/>
          <w:szCs w:val="28"/>
        </w:rPr>
        <w:t xml:space="preserve"> либо через представителей;</w:t>
      </w:r>
    </w:p>
    <w:p w:rsidR="002120D9" w:rsidRPr="00AF14E6" w:rsidRDefault="00CC1CEF" w:rsidP="002120D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б) посредством почтовой связи;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в) по электронной почте;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г) </w:t>
      </w:r>
      <w:r w:rsidR="00BE31DE">
        <w:rPr>
          <w:sz w:val="28"/>
          <w:szCs w:val="28"/>
        </w:rPr>
        <w:t>посредством</w:t>
      </w:r>
      <w:r w:rsidRPr="00AF14E6">
        <w:rPr>
          <w:sz w:val="28"/>
          <w:szCs w:val="28"/>
        </w:rPr>
        <w:t xml:space="preserve"> </w:t>
      </w:r>
      <w:r w:rsidR="002120D9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портала</w:t>
      </w:r>
      <w:r w:rsidRPr="00AF14E6">
        <w:rPr>
          <w:sz w:val="28"/>
          <w:szCs w:val="28"/>
        </w:rPr>
        <w:t>.</w:t>
      </w:r>
    </w:p>
    <w:p w:rsidR="00090B61" w:rsidRPr="00EF16EA" w:rsidRDefault="00CC1CEF" w:rsidP="00090B6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14E6">
        <w:rPr>
          <w:sz w:val="27"/>
          <w:szCs w:val="27"/>
        </w:rPr>
        <w:t>2.6.4</w:t>
      </w:r>
      <w:r w:rsidR="00090B61" w:rsidRPr="00090B61">
        <w:rPr>
          <w:sz w:val="28"/>
          <w:szCs w:val="28"/>
        </w:rPr>
        <w:t xml:space="preserve"> </w:t>
      </w:r>
      <w:r w:rsidR="00090B61" w:rsidRPr="00E042FF">
        <w:rPr>
          <w:sz w:val="28"/>
          <w:szCs w:val="28"/>
        </w:rP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r w:rsidR="00090B61" w:rsidRPr="00090B61">
        <w:rPr>
          <w:rFonts w:eastAsiaTheme="majorEastAsia"/>
          <w:sz w:val="28"/>
          <w:szCs w:val="28"/>
        </w:rPr>
        <w:t>закона</w:t>
      </w:r>
      <w:r w:rsidR="00090B61" w:rsidRPr="00E042FF">
        <w:rPr>
          <w:sz w:val="28"/>
          <w:szCs w:val="28"/>
        </w:rPr>
        <w:t xml:space="preserve"> от 6 </w:t>
      </w:r>
      <w:r w:rsidR="00090B61" w:rsidRPr="00EF16EA">
        <w:rPr>
          <w:sz w:val="28"/>
          <w:szCs w:val="28"/>
        </w:rPr>
        <w:t xml:space="preserve">апреля 2011 года № 63-ФЗ «Об электронной подписи» и </w:t>
      </w:r>
      <w:r w:rsidR="00090B61" w:rsidRPr="00090B61">
        <w:rPr>
          <w:rFonts w:eastAsiaTheme="majorEastAsia"/>
          <w:sz w:val="28"/>
          <w:szCs w:val="28"/>
        </w:rPr>
        <w:t>статей 21</w:t>
      </w:r>
      <w:r w:rsidR="00090B61" w:rsidRPr="00090B61">
        <w:rPr>
          <w:rFonts w:eastAsiaTheme="majorEastAsia"/>
          <w:sz w:val="28"/>
          <w:szCs w:val="28"/>
          <w:vertAlign w:val="superscript"/>
        </w:rPr>
        <w:t>1</w:t>
      </w:r>
      <w:r w:rsidR="00090B61" w:rsidRPr="00EF16EA">
        <w:rPr>
          <w:sz w:val="28"/>
          <w:szCs w:val="28"/>
        </w:rPr>
        <w:t xml:space="preserve"> и </w:t>
      </w:r>
      <w:r w:rsidR="00090B61" w:rsidRPr="00090B61">
        <w:rPr>
          <w:rFonts w:eastAsiaTheme="majorEastAsia"/>
          <w:sz w:val="28"/>
          <w:szCs w:val="28"/>
        </w:rPr>
        <w:t>21</w:t>
      </w:r>
      <w:r w:rsidR="00090B61" w:rsidRPr="00090B61">
        <w:rPr>
          <w:rFonts w:eastAsiaTheme="majorEastAsia"/>
          <w:sz w:val="28"/>
          <w:szCs w:val="28"/>
          <w:vertAlign w:val="superscript"/>
        </w:rPr>
        <w:t>2</w:t>
      </w:r>
      <w:r w:rsidR="00090B61" w:rsidRPr="00EF16EA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90B61" w:rsidRPr="00EF16EA" w:rsidRDefault="00090B61" w:rsidP="00090B61">
      <w:pPr>
        <w:shd w:val="clear" w:color="auto" w:fill="FFFFFF"/>
        <w:ind w:firstLine="709"/>
        <w:jc w:val="both"/>
        <w:rPr>
          <w:rFonts w:ascii="Segoe UI" w:hAnsi="Segoe UI" w:cs="Segoe UI"/>
          <w:sz w:val="20"/>
          <w:szCs w:val="20"/>
        </w:rPr>
      </w:pPr>
      <w:r w:rsidRPr="00EF16EA">
        <w:rPr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090B61" w:rsidRPr="00EF16EA" w:rsidRDefault="00090B61" w:rsidP="00090B61">
      <w:pPr>
        <w:shd w:val="clear" w:color="auto" w:fill="FFFFFF"/>
        <w:ind w:firstLine="709"/>
        <w:jc w:val="both"/>
        <w:rPr>
          <w:rFonts w:ascii="Segoe UI" w:hAnsi="Segoe UI" w:cs="Segoe UI"/>
          <w:sz w:val="20"/>
          <w:szCs w:val="20"/>
        </w:rPr>
      </w:pPr>
      <w:r w:rsidRPr="00EF16EA">
        <w:rPr>
          <w:sz w:val="28"/>
          <w:szCs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2120D9" w:rsidRPr="00AF14E6" w:rsidRDefault="002120D9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120D9" w:rsidRPr="00AF14E6" w:rsidRDefault="00CC1CEF" w:rsidP="002120D9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r w:rsidRPr="00AF14E6">
        <w:rPr>
          <w:i/>
          <w:sz w:val="28"/>
          <w:szCs w:val="28"/>
        </w:rPr>
        <w:t xml:space="preserve">2.7. </w:t>
      </w:r>
      <w:r w:rsidRPr="001139BC">
        <w:rPr>
          <w:i/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120D9" w:rsidRPr="00AF14E6" w:rsidRDefault="002120D9" w:rsidP="002120D9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6225D" w:rsidRPr="0026225D" w:rsidRDefault="0026225D" w:rsidP="00262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25D">
        <w:rPr>
          <w:sz w:val="28"/>
          <w:szCs w:val="28"/>
        </w:rPr>
        <w:t>2.7.1. Заявитель вправе представить 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дом.</w:t>
      </w:r>
    </w:p>
    <w:p w:rsidR="0026225D" w:rsidRPr="0026225D" w:rsidRDefault="0026225D" w:rsidP="00262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25D">
        <w:rPr>
          <w:sz w:val="28"/>
          <w:szCs w:val="28"/>
        </w:rPr>
        <w:lastRenderedPageBreak/>
        <w:t>2.7.2. Документ, указанный в пункте 2.7.1 административного регламента, не может быть затребован у заявителя при получении муниципальной услуги.</w:t>
      </w:r>
    </w:p>
    <w:p w:rsidR="0026225D" w:rsidRDefault="0026225D" w:rsidP="00262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25D">
        <w:rPr>
          <w:sz w:val="28"/>
          <w:szCs w:val="28"/>
        </w:rPr>
        <w:t>В случае если указанный документ не был представлен заявителем самостоятельно, то он запрашиваются Уполномоченным органом, МФЦ в государственных органах, органах местного самоуправления, в организациях, в распоряжении которых находится.</w:t>
      </w:r>
    </w:p>
    <w:p w:rsidR="00BE31DE" w:rsidRPr="00BE31DE" w:rsidRDefault="00BE31DE" w:rsidP="00BE31D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2.6.3. Заявитель имеет право представить </w:t>
      </w:r>
      <w:r w:rsidRPr="00BE31DE">
        <w:rPr>
          <w:rFonts w:ascii="Times New Roman" w:hAnsi="Times New Roman" w:cs="Times New Roman"/>
          <w:sz w:val="28"/>
          <w:szCs w:val="28"/>
        </w:rPr>
        <w:t>документ, указанный в пункте 2.7.1 административного регламента следующими способами:</w:t>
      </w:r>
    </w:p>
    <w:p w:rsidR="00BE31DE" w:rsidRPr="00AF14E6" w:rsidRDefault="00BE31DE" w:rsidP="00BE31D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а) путем обращения в Уполномоченный орган или </w:t>
      </w:r>
      <w:r w:rsidRPr="009511B8">
        <w:rPr>
          <w:sz w:val="28"/>
          <w:szCs w:val="28"/>
        </w:rPr>
        <w:t>МФЦ</w:t>
      </w:r>
      <w:r>
        <w:rPr>
          <w:rStyle w:val="afb"/>
          <w:rFonts w:ascii="Symbol" w:hAnsi="Symbol"/>
          <w:sz w:val="28"/>
          <w:szCs w:val="28"/>
        </w:rPr>
        <w:footnoteReference w:customMarkFollows="1" w:id="5"/>
        <w:sym w:font="Symbol" w:char="F02A"/>
      </w:r>
      <w:r w:rsidRPr="009511B8">
        <w:rPr>
          <w:sz w:val="28"/>
          <w:szCs w:val="28"/>
        </w:rPr>
        <w:t xml:space="preserve"> лично</w:t>
      </w:r>
      <w:r w:rsidRPr="00AF14E6">
        <w:rPr>
          <w:sz w:val="28"/>
          <w:szCs w:val="28"/>
        </w:rPr>
        <w:t xml:space="preserve"> либо через представителей;</w:t>
      </w:r>
    </w:p>
    <w:p w:rsidR="00BE31DE" w:rsidRPr="00AF14E6" w:rsidRDefault="00BE31DE" w:rsidP="00BE31D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б) посредством почтовой связи;</w:t>
      </w:r>
    </w:p>
    <w:p w:rsidR="00BE31DE" w:rsidRPr="00AF14E6" w:rsidRDefault="00BE31DE" w:rsidP="00BE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в) по электронной почте;</w:t>
      </w:r>
    </w:p>
    <w:p w:rsidR="00BE31DE" w:rsidRPr="00AF14E6" w:rsidRDefault="00BE31DE" w:rsidP="00BE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г) </w:t>
      </w:r>
      <w:r>
        <w:rPr>
          <w:sz w:val="28"/>
          <w:szCs w:val="28"/>
        </w:rPr>
        <w:t>посредством</w:t>
      </w:r>
      <w:r w:rsidRPr="00AF14E6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портала</w:t>
      </w:r>
      <w:r w:rsidRPr="00AF14E6">
        <w:rPr>
          <w:sz w:val="28"/>
          <w:szCs w:val="28"/>
        </w:rPr>
        <w:t>.</w:t>
      </w:r>
    </w:p>
    <w:p w:rsidR="002120D9" w:rsidRPr="00AF14E6" w:rsidRDefault="0026225D" w:rsidP="00262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</w:t>
      </w:r>
      <w:r w:rsidR="00CC1CEF" w:rsidRPr="00AF14E6">
        <w:rPr>
          <w:sz w:val="28"/>
          <w:szCs w:val="28"/>
        </w:rPr>
        <w:t>. Запрещено требовать от заявителя:</w:t>
      </w:r>
    </w:p>
    <w:p w:rsidR="002120D9" w:rsidRPr="00AF14E6" w:rsidRDefault="00CC1CEF" w:rsidP="002120D9">
      <w:pPr>
        <w:autoSpaceDE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F14E6">
        <w:rPr>
          <w:bCs/>
          <w:iCs/>
          <w:sz w:val="28"/>
          <w:szCs w:val="28"/>
        </w:rPr>
        <w:t>муниципаль</w:t>
      </w:r>
      <w:r w:rsidRPr="00AF14E6">
        <w:rPr>
          <w:sz w:val="28"/>
          <w:szCs w:val="28"/>
        </w:rPr>
        <w:t>ной услуги;</w:t>
      </w:r>
    </w:p>
    <w:p w:rsidR="002120D9" w:rsidRPr="00AF14E6" w:rsidRDefault="00CC1CEF" w:rsidP="002120D9">
      <w:pPr>
        <w:autoSpaceDE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>
        <w:rPr>
          <w:sz w:val="28"/>
          <w:szCs w:val="28"/>
        </w:rPr>
        <w:t>Уполномоченного органа</w:t>
      </w:r>
      <w:r w:rsidRPr="00AF14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иных </w:t>
      </w:r>
      <w:r w:rsidRPr="00AF14E6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,</w:t>
      </w:r>
      <w:r w:rsidRPr="00AF1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органов </w:t>
      </w:r>
      <w:r w:rsidRPr="00AF14E6">
        <w:rPr>
          <w:sz w:val="28"/>
          <w:szCs w:val="28"/>
        </w:rPr>
        <w:t xml:space="preserve">и организаций,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области</w:t>
      </w:r>
      <w:r w:rsidRPr="00AF14E6">
        <w:rPr>
          <w:sz w:val="28"/>
          <w:szCs w:val="28"/>
        </w:rPr>
        <w:t xml:space="preserve"> и муниципальными правовыми актами;</w:t>
      </w:r>
    </w:p>
    <w:p w:rsidR="002276D3" w:rsidRDefault="00CC1CEF" w:rsidP="002120D9">
      <w:pPr>
        <w:autoSpaceDE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sz w:val="28"/>
          <w:szCs w:val="28"/>
        </w:rPr>
        <w:t>муниципальной</w:t>
      </w:r>
      <w:r w:rsidRPr="00AF14E6">
        <w:rPr>
          <w:sz w:val="28"/>
          <w:szCs w:val="28"/>
        </w:rPr>
        <w:t xml:space="preserve"> услуги, за исключением случаев, предусмотренных </w:t>
      </w:r>
      <w:r w:rsidRPr="003E07BF">
        <w:rPr>
          <w:sz w:val="28"/>
          <w:szCs w:val="28"/>
        </w:rPr>
        <w:t>пунктом 4 части 1 статьи</w:t>
      </w:r>
      <w:r w:rsidR="0026225D">
        <w:rPr>
          <w:color w:val="FF0000"/>
          <w:sz w:val="28"/>
          <w:szCs w:val="28"/>
        </w:rPr>
        <w:t xml:space="preserve"> </w:t>
      </w:r>
      <w:r w:rsidR="0026225D" w:rsidRPr="0026225D">
        <w:rPr>
          <w:color w:val="000000" w:themeColor="text1"/>
          <w:sz w:val="28"/>
          <w:szCs w:val="28"/>
        </w:rPr>
        <w:t>7</w:t>
      </w:r>
      <w:r w:rsidRPr="007D5B09">
        <w:rPr>
          <w:color w:val="FF0000"/>
          <w:sz w:val="28"/>
          <w:szCs w:val="28"/>
        </w:rPr>
        <w:t xml:space="preserve"> </w:t>
      </w:r>
      <w:r w:rsidRPr="00AF14E6">
        <w:rPr>
          <w:sz w:val="28"/>
          <w:szCs w:val="28"/>
        </w:rPr>
        <w:t>Федерального закона от 27 июля 2010 года № 210-ФЗ «Об организации предоставления муниципальных услуг»</w:t>
      </w:r>
      <w:r w:rsidR="002276D3">
        <w:rPr>
          <w:sz w:val="28"/>
          <w:szCs w:val="28"/>
        </w:rPr>
        <w:t>;</w:t>
      </w:r>
    </w:p>
    <w:p w:rsidR="002120D9" w:rsidRPr="00AF14E6" w:rsidRDefault="002276D3" w:rsidP="002120D9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FF0E63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услуги, и иных случаев, установленных федеральными законами</w:t>
      </w:r>
      <w:r w:rsidR="00CC1CEF" w:rsidRPr="00AF14E6">
        <w:rPr>
          <w:sz w:val="28"/>
          <w:szCs w:val="28"/>
        </w:rPr>
        <w:t>.</w:t>
      </w:r>
      <w:proofErr w:type="gramEnd"/>
    </w:p>
    <w:p w:rsidR="002120D9" w:rsidRPr="00AF14E6" w:rsidRDefault="002120D9" w:rsidP="002120D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120D9" w:rsidRPr="00AF14E6" w:rsidRDefault="00CC1CEF" w:rsidP="002120D9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120D9" w:rsidRPr="00AF14E6" w:rsidRDefault="002120D9" w:rsidP="002120D9">
      <w:pPr>
        <w:ind w:firstLine="709"/>
        <w:rPr>
          <w:sz w:val="28"/>
          <w:szCs w:val="28"/>
        </w:rPr>
      </w:pPr>
    </w:p>
    <w:p w:rsidR="002120D9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F02">
        <w:rPr>
          <w:sz w:val="28"/>
          <w:szCs w:val="28"/>
        </w:rPr>
        <w:lastRenderedPageBreak/>
        <w:t>Основани</w:t>
      </w:r>
      <w:r>
        <w:rPr>
          <w:sz w:val="28"/>
          <w:szCs w:val="28"/>
        </w:rPr>
        <w:t>й</w:t>
      </w:r>
      <w:r w:rsidRPr="00DD3F02">
        <w:rPr>
          <w:sz w:val="28"/>
          <w:szCs w:val="28"/>
        </w:rPr>
        <w:t xml:space="preserve"> для отказа в приеме </w:t>
      </w:r>
      <w:r>
        <w:rPr>
          <w:sz w:val="28"/>
          <w:szCs w:val="28"/>
        </w:rPr>
        <w:t>заявления</w:t>
      </w:r>
      <w:r w:rsidRPr="00DD3F02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прилагаемых к нему документов, необходимых для предоставления муниципальной услуги, не имеется.</w:t>
      </w:r>
    </w:p>
    <w:p w:rsidR="002120D9" w:rsidRPr="00AF14E6" w:rsidRDefault="002120D9" w:rsidP="00212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0D9" w:rsidRPr="00AF14E6" w:rsidRDefault="00CC1CEF" w:rsidP="002120D9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120D9" w:rsidRDefault="002120D9" w:rsidP="002120D9">
      <w:pPr>
        <w:ind w:firstLine="709"/>
        <w:rPr>
          <w:sz w:val="28"/>
          <w:szCs w:val="28"/>
        </w:rPr>
      </w:pP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23229B">
        <w:rPr>
          <w:sz w:val="28"/>
          <w:szCs w:val="28"/>
        </w:rPr>
        <w:t xml:space="preserve">Основанием для отказа в приеме к рассмотрению </w:t>
      </w:r>
      <w:r>
        <w:rPr>
          <w:sz w:val="28"/>
          <w:szCs w:val="28"/>
        </w:rPr>
        <w:t>заявления</w:t>
      </w:r>
      <w:r w:rsidRPr="0023229B">
        <w:rPr>
          <w:sz w:val="28"/>
          <w:szCs w:val="28"/>
        </w:rPr>
        <w:t xml:space="preserve"> является выявление несоблюдения установленных </w:t>
      </w:r>
      <w:hyperlink r:id="rId11" w:history="1">
        <w:r w:rsidRPr="0023229B">
          <w:rPr>
            <w:sz w:val="28"/>
            <w:szCs w:val="28"/>
          </w:rPr>
          <w:t>статьей 11</w:t>
        </w:r>
      </w:hyperlink>
      <w:r w:rsidRPr="0023229B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</w:t>
      </w:r>
      <w:r>
        <w:rPr>
          <w:sz w:val="28"/>
          <w:szCs w:val="28"/>
        </w:rPr>
        <w:t>запроса</w:t>
      </w:r>
      <w:r w:rsidRPr="0023229B">
        <w:rPr>
          <w:sz w:val="28"/>
          <w:szCs w:val="28"/>
        </w:rPr>
        <w:t xml:space="preserve"> и прилагаемых документов, предусмотренных настоящим административным регламентом, в электронной форме).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Pr="00AF14E6">
        <w:rPr>
          <w:sz w:val="28"/>
          <w:szCs w:val="28"/>
        </w:rPr>
        <w:t>. Оснований для приостановления предоставления муниципальной услуги не имеется.</w:t>
      </w:r>
    </w:p>
    <w:p w:rsidR="002120D9" w:rsidRPr="00780FA4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</w:t>
      </w:r>
      <w:r w:rsidRPr="00AF14E6">
        <w:rPr>
          <w:sz w:val="28"/>
          <w:szCs w:val="28"/>
        </w:rPr>
        <w:t xml:space="preserve">. </w:t>
      </w:r>
      <w:r w:rsidRPr="00780FA4">
        <w:rPr>
          <w:sz w:val="28"/>
          <w:szCs w:val="28"/>
        </w:rPr>
        <w:t>В предоставлении муниципальной услуги отказывается в случае:</w:t>
      </w:r>
    </w:p>
    <w:p w:rsidR="002120D9" w:rsidRPr="00780FA4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FA4">
        <w:rPr>
          <w:sz w:val="28"/>
          <w:szCs w:val="28"/>
        </w:rPr>
        <w:t>а) непредставление заявителем документ</w:t>
      </w:r>
      <w:r w:rsidR="002865F9">
        <w:rPr>
          <w:sz w:val="28"/>
          <w:szCs w:val="28"/>
        </w:rPr>
        <w:t xml:space="preserve">ов, предусмотренных подпунктом «а» и (или) «в» </w:t>
      </w:r>
      <w:r>
        <w:rPr>
          <w:sz w:val="28"/>
          <w:szCs w:val="28"/>
        </w:rPr>
        <w:t>пункт</w:t>
      </w:r>
      <w:r w:rsidR="002865F9">
        <w:rPr>
          <w:sz w:val="28"/>
          <w:szCs w:val="28"/>
        </w:rPr>
        <w:t>а</w:t>
      </w:r>
      <w:r w:rsidRPr="00780FA4">
        <w:rPr>
          <w:sz w:val="28"/>
          <w:szCs w:val="28"/>
        </w:rPr>
        <w:t xml:space="preserve"> 2.6.1 настоящего</w:t>
      </w:r>
      <w:r w:rsidR="00523F3B">
        <w:rPr>
          <w:sz w:val="28"/>
          <w:szCs w:val="28"/>
        </w:rPr>
        <w:t xml:space="preserve"> административного </w:t>
      </w:r>
      <w:r w:rsidRPr="00780FA4">
        <w:rPr>
          <w:sz w:val="28"/>
          <w:szCs w:val="28"/>
        </w:rPr>
        <w:t xml:space="preserve"> регламента;</w:t>
      </w:r>
    </w:p>
    <w:p w:rsidR="002120D9" w:rsidRPr="00780FA4" w:rsidRDefault="00523F3B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поступление в У</w:t>
      </w:r>
      <w:r w:rsidR="00CC1CEF" w:rsidRPr="00780FA4">
        <w:rPr>
          <w:sz w:val="28"/>
          <w:szCs w:val="28"/>
        </w:rPr>
        <w:t>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2120D9" w:rsidRPr="00780FA4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FA4">
        <w:rPr>
          <w:sz w:val="28"/>
          <w:szCs w:val="28"/>
        </w:rPr>
        <w:t xml:space="preserve">в) поступление в </w:t>
      </w:r>
      <w:r w:rsidR="00523F3B">
        <w:rPr>
          <w:sz w:val="28"/>
          <w:szCs w:val="28"/>
        </w:rPr>
        <w:t>У</w:t>
      </w:r>
      <w:r w:rsidRPr="00780FA4">
        <w:rPr>
          <w:sz w:val="28"/>
          <w:szCs w:val="28"/>
        </w:rPr>
        <w:t>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</w:t>
      </w:r>
      <w:r>
        <w:rPr>
          <w:sz w:val="28"/>
          <w:szCs w:val="28"/>
        </w:rPr>
        <w:t xml:space="preserve"> правоустанавливающий документ </w:t>
      </w:r>
      <w:r w:rsidRPr="00780FA4">
        <w:rPr>
          <w:sz w:val="28"/>
          <w:szCs w:val="28"/>
        </w:rPr>
        <w:t xml:space="preserve">или нотариально заверенная копия такого документа не были представлены заявителем. </w:t>
      </w:r>
      <w:proofErr w:type="gramStart"/>
      <w:r w:rsidRPr="00780FA4">
        <w:rPr>
          <w:sz w:val="28"/>
          <w:szCs w:val="28"/>
        </w:rPr>
        <w:t>Отказ в признании садового дома жилым домом или жилого дома садовым домом по указанному основа</w:t>
      </w:r>
      <w:r w:rsidR="00523F3B">
        <w:rPr>
          <w:sz w:val="28"/>
          <w:szCs w:val="28"/>
        </w:rPr>
        <w:t>нию допускается в случае, если У</w:t>
      </w:r>
      <w:r w:rsidRPr="00780FA4">
        <w:rPr>
          <w:sz w:val="28"/>
          <w:szCs w:val="28"/>
        </w:rPr>
        <w:t>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</w:t>
      </w:r>
      <w:r>
        <w:rPr>
          <w:sz w:val="28"/>
          <w:szCs w:val="28"/>
        </w:rPr>
        <w:t xml:space="preserve"> правоустанавливающий документ </w:t>
      </w:r>
      <w:r w:rsidRPr="00780FA4">
        <w:rPr>
          <w:sz w:val="28"/>
          <w:szCs w:val="28"/>
        </w:rPr>
        <w:t>или нотариально заверенную копию</w:t>
      </w:r>
      <w:proofErr w:type="gramEnd"/>
      <w:r w:rsidRPr="00780FA4">
        <w:rPr>
          <w:sz w:val="28"/>
          <w:szCs w:val="28"/>
        </w:rPr>
        <w:t xml:space="preserve">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2120D9" w:rsidRPr="00780FA4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FA4">
        <w:rPr>
          <w:sz w:val="28"/>
          <w:szCs w:val="28"/>
        </w:rPr>
        <w:t>г) непредставление заявителем документ</w:t>
      </w:r>
      <w:r>
        <w:rPr>
          <w:sz w:val="28"/>
          <w:szCs w:val="28"/>
        </w:rPr>
        <w:t>а, предусмотренного подпунктом «</w:t>
      </w:r>
      <w:r w:rsidRPr="00780FA4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780FA4">
        <w:rPr>
          <w:sz w:val="28"/>
          <w:szCs w:val="28"/>
        </w:rPr>
        <w:t xml:space="preserve"> пункта 2.6.1 настоящего </w:t>
      </w:r>
      <w:r w:rsidR="00523F3B">
        <w:rPr>
          <w:sz w:val="28"/>
          <w:szCs w:val="28"/>
        </w:rPr>
        <w:t xml:space="preserve">административного </w:t>
      </w:r>
      <w:r w:rsidRPr="00780FA4">
        <w:rPr>
          <w:sz w:val="28"/>
          <w:szCs w:val="28"/>
        </w:rPr>
        <w:t>регламента, в случае если садовый дом или жилой дом обременен правами третьих лиц;</w:t>
      </w:r>
    </w:p>
    <w:p w:rsidR="002120D9" w:rsidRPr="00780FA4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80FA4">
        <w:rPr>
          <w:sz w:val="28"/>
          <w:szCs w:val="28"/>
        </w:rPr>
        <w:t>д</w:t>
      </w:r>
      <w:proofErr w:type="spellEnd"/>
      <w:r w:rsidRPr="00780FA4">
        <w:rPr>
          <w:sz w:val="28"/>
          <w:szCs w:val="28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2120D9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FA4">
        <w:rPr>
          <w:sz w:val="28"/>
          <w:szCs w:val="28"/>
        </w:rPr>
        <w:lastRenderedPageBreak/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2120D9" w:rsidRPr="00AF14E6" w:rsidRDefault="002120D9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0D9" w:rsidRPr="00AF14E6" w:rsidRDefault="00CC1CEF" w:rsidP="002120D9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  <w:r w:rsidRPr="00AF14E6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120D9" w:rsidRPr="00AF14E6" w:rsidRDefault="002120D9" w:rsidP="002120D9">
      <w:pPr>
        <w:pStyle w:val="30"/>
        <w:spacing w:after="0"/>
        <w:ind w:firstLine="709"/>
        <w:jc w:val="center"/>
        <w:rPr>
          <w:i/>
          <w:iCs/>
          <w:sz w:val="28"/>
          <w:szCs w:val="28"/>
        </w:rPr>
      </w:pPr>
    </w:p>
    <w:p w:rsidR="002865F9" w:rsidRDefault="002865F9" w:rsidP="002865F9">
      <w:pPr>
        <w:ind w:firstLine="540"/>
        <w:jc w:val="both"/>
        <w:rPr>
          <w:iCs/>
          <w:sz w:val="28"/>
          <w:szCs w:val="28"/>
        </w:rPr>
      </w:pPr>
      <w:r w:rsidRPr="00DF133E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</w:t>
      </w:r>
      <w:r w:rsidRPr="00DF133E">
        <w:rPr>
          <w:iCs/>
          <w:sz w:val="28"/>
          <w:szCs w:val="28"/>
        </w:rPr>
        <w:t xml:space="preserve"> либо включается положение об отсутствии таких услуг.</w:t>
      </w:r>
    </w:p>
    <w:p w:rsidR="002120D9" w:rsidRPr="00AF14E6" w:rsidRDefault="002120D9" w:rsidP="002120D9">
      <w:pPr>
        <w:pStyle w:val="4"/>
        <w:spacing w:before="0"/>
        <w:ind w:firstLine="709"/>
        <w:rPr>
          <w:i/>
          <w:iCs/>
        </w:rPr>
      </w:pPr>
    </w:p>
    <w:p w:rsidR="002120D9" w:rsidRPr="00AF14E6" w:rsidRDefault="00CC1CEF" w:rsidP="002120D9">
      <w:pPr>
        <w:pStyle w:val="21"/>
        <w:ind w:firstLine="0"/>
        <w:jc w:val="center"/>
        <w:rPr>
          <w:i/>
          <w:sz w:val="28"/>
          <w:szCs w:val="28"/>
        </w:rPr>
      </w:pPr>
      <w:r w:rsidRPr="00AF14E6">
        <w:rPr>
          <w:i/>
          <w:sz w:val="28"/>
          <w:szCs w:val="28"/>
        </w:rPr>
        <w:t xml:space="preserve">2.11. </w:t>
      </w:r>
      <w:r w:rsidRPr="00B074D6">
        <w:rPr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2120D9" w:rsidRPr="00AF14E6" w:rsidRDefault="002120D9" w:rsidP="002120D9">
      <w:pPr>
        <w:pStyle w:val="21"/>
        <w:ind w:firstLine="709"/>
        <w:rPr>
          <w:sz w:val="28"/>
          <w:szCs w:val="28"/>
        </w:rPr>
      </w:pPr>
    </w:p>
    <w:p w:rsidR="002120D9" w:rsidRPr="00780FA4" w:rsidRDefault="00CC1CEF" w:rsidP="002120D9">
      <w:pPr>
        <w:pStyle w:val="4"/>
        <w:ind w:firstLine="709"/>
        <w:jc w:val="both"/>
      </w:pPr>
      <w:r>
        <w:t>Муниципальная услуга предоставляется без взимания платы</w:t>
      </w:r>
    </w:p>
    <w:p w:rsidR="002120D9" w:rsidRPr="003D21BD" w:rsidRDefault="002120D9" w:rsidP="002120D9"/>
    <w:p w:rsidR="002120D9" w:rsidRPr="00AF14E6" w:rsidRDefault="00CC1CEF" w:rsidP="002120D9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120D9" w:rsidRPr="00AF14E6" w:rsidRDefault="002120D9" w:rsidP="002120D9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2120D9" w:rsidRPr="00AF14E6" w:rsidRDefault="00CC1CEF" w:rsidP="002120D9">
      <w:pPr>
        <w:pStyle w:val="a7"/>
        <w:spacing w:after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Максимальный срок ожидания в очереди при подаче </w:t>
      </w:r>
      <w:r>
        <w:rPr>
          <w:sz w:val="28"/>
          <w:szCs w:val="28"/>
        </w:rPr>
        <w:t>заявления</w:t>
      </w:r>
      <w:r w:rsidRPr="00AF14E6">
        <w:rPr>
          <w:sz w:val="28"/>
          <w:szCs w:val="28"/>
        </w:rPr>
        <w:t xml:space="preserve"> и (или) при получении результата не должен превышать 15 минут.</w:t>
      </w:r>
    </w:p>
    <w:p w:rsidR="002120D9" w:rsidRPr="00AF14E6" w:rsidRDefault="002120D9" w:rsidP="002120D9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2120D9" w:rsidRPr="00AF14E6" w:rsidRDefault="00CC1CEF" w:rsidP="002120D9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4E6">
        <w:rPr>
          <w:rFonts w:ascii="Times New Roman" w:hAnsi="Times New Roman" w:cs="Times New Roman"/>
          <w:i/>
          <w:sz w:val="28"/>
          <w:szCs w:val="28"/>
        </w:rPr>
        <w:t xml:space="preserve">2.13. Срок регистрации </w:t>
      </w:r>
      <w:r>
        <w:rPr>
          <w:rFonts w:ascii="Times New Roman" w:hAnsi="Times New Roman" w:cs="Times New Roman"/>
          <w:i/>
          <w:sz w:val="28"/>
          <w:szCs w:val="28"/>
        </w:rPr>
        <w:t>заявления</w:t>
      </w:r>
      <w:r w:rsidRPr="00AF14E6">
        <w:rPr>
          <w:rFonts w:ascii="Times New Roman" w:hAnsi="Times New Roman" w:cs="Times New Roman"/>
          <w:i/>
          <w:sz w:val="28"/>
          <w:szCs w:val="28"/>
        </w:rPr>
        <w:t xml:space="preserve"> заявителя</w:t>
      </w:r>
    </w:p>
    <w:p w:rsidR="002120D9" w:rsidRPr="00AF14E6" w:rsidRDefault="00CC1CEF" w:rsidP="002120D9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4E6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2120D9" w:rsidRPr="00AF14E6" w:rsidRDefault="002120D9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0D9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F14E6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заявления</w:t>
      </w:r>
      <w:r w:rsidRPr="00AF14E6">
        <w:rPr>
          <w:rFonts w:eastAsia="Calibri"/>
          <w:sz w:val="28"/>
          <w:szCs w:val="28"/>
        </w:rPr>
        <w:t xml:space="preserve">, в том числе </w:t>
      </w:r>
      <w:r>
        <w:rPr>
          <w:rFonts w:eastAsia="Calibri"/>
          <w:sz w:val="28"/>
          <w:szCs w:val="28"/>
        </w:rPr>
        <w:t xml:space="preserve">полученного </w:t>
      </w:r>
      <w:r w:rsidRPr="00AF14E6">
        <w:rPr>
          <w:rFonts w:eastAsia="Calibri"/>
          <w:sz w:val="28"/>
          <w:szCs w:val="28"/>
        </w:rPr>
        <w:t>в электронной форме</w:t>
      </w:r>
      <w:r>
        <w:rPr>
          <w:rFonts w:eastAsia="Calibri"/>
          <w:sz w:val="28"/>
          <w:szCs w:val="28"/>
        </w:rPr>
        <w:t>,</w:t>
      </w:r>
      <w:r w:rsidRPr="00AF14E6">
        <w:rPr>
          <w:rFonts w:eastAsia="Calibri"/>
          <w:sz w:val="28"/>
          <w:szCs w:val="28"/>
        </w:rPr>
        <w:t xml:space="preserve"> осуществляется</w:t>
      </w:r>
      <w:r w:rsidRPr="00AF14E6">
        <w:rPr>
          <w:sz w:val="28"/>
          <w:szCs w:val="28"/>
        </w:rPr>
        <w:t xml:space="preserve"> </w:t>
      </w:r>
      <w:r w:rsidRPr="00622595">
        <w:rPr>
          <w:sz w:val="28"/>
          <w:szCs w:val="28"/>
          <w:shd w:val="clear" w:color="auto" w:fill="FFFFFF"/>
        </w:rPr>
        <w:t xml:space="preserve">в день </w:t>
      </w:r>
      <w:r>
        <w:rPr>
          <w:sz w:val="28"/>
          <w:szCs w:val="28"/>
          <w:shd w:val="clear" w:color="auto" w:fill="FFFFFF"/>
        </w:rPr>
        <w:t>его</w:t>
      </w:r>
      <w:r w:rsidRPr="00622595">
        <w:rPr>
          <w:sz w:val="28"/>
          <w:szCs w:val="28"/>
          <w:shd w:val="clear" w:color="auto" w:fill="FFFFFF"/>
        </w:rPr>
        <w:t xml:space="preserve"> получения либо на следующий рабочий день в случае </w:t>
      </w:r>
      <w:r>
        <w:rPr>
          <w:sz w:val="28"/>
          <w:szCs w:val="28"/>
          <w:shd w:val="clear" w:color="auto" w:fill="FFFFFF"/>
        </w:rPr>
        <w:t>его</w:t>
      </w:r>
      <w:r w:rsidRPr="00622595">
        <w:rPr>
          <w:sz w:val="28"/>
          <w:szCs w:val="28"/>
          <w:shd w:val="clear" w:color="auto" w:fill="FFFFFF"/>
        </w:rPr>
        <w:t xml:space="preserve"> получения после 16 часов текущего рабочего дня или</w:t>
      </w:r>
      <w:r>
        <w:rPr>
          <w:sz w:val="28"/>
          <w:szCs w:val="28"/>
          <w:shd w:val="clear" w:color="auto" w:fill="FFFFFF"/>
        </w:rPr>
        <w:t xml:space="preserve"> в выходной (праздничный) день.</w:t>
      </w:r>
    </w:p>
    <w:p w:rsidR="004638DB" w:rsidRPr="00EF16EA" w:rsidRDefault="004638DB" w:rsidP="00463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6E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16EA">
        <w:rPr>
          <w:rFonts w:ascii="Times New Roman" w:hAnsi="Times New Roman" w:cs="Times New Roman"/>
          <w:sz w:val="28"/>
          <w:szCs w:val="28"/>
        </w:rPr>
        <w:t xml:space="preserve">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4638DB" w:rsidRPr="00EF16EA" w:rsidRDefault="004638DB" w:rsidP="00463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6EA">
        <w:rPr>
          <w:rFonts w:ascii="Times New Roman" w:hAnsi="Times New Roman" w:cs="Times New Roman"/>
          <w:sz w:val="28"/>
          <w:szCs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</w:t>
      </w:r>
      <w:r w:rsidRPr="00EF16EA">
        <w:rPr>
          <w:rFonts w:ascii="Times New Roman" w:hAnsi="Times New Roman" w:cs="Times New Roman"/>
          <w:sz w:val="28"/>
          <w:szCs w:val="28"/>
        </w:rPr>
        <w:lastRenderedPageBreak/>
        <w:t>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E54A98" w:rsidRPr="003B36B3" w:rsidRDefault="00E54A98" w:rsidP="00E54A98">
      <w:pPr>
        <w:ind w:firstLine="709"/>
        <w:jc w:val="both"/>
        <w:rPr>
          <w:sz w:val="28"/>
          <w:szCs w:val="28"/>
        </w:rPr>
      </w:pPr>
      <w:r w:rsidRPr="003B36B3">
        <w:rPr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3B36B3">
        <w:rPr>
          <w:sz w:val="28"/>
          <w:szCs w:val="28"/>
        </w:rPr>
        <w:t>ии и ау</w:t>
      </w:r>
      <w:proofErr w:type="gramEnd"/>
      <w:r w:rsidRPr="003B36B3">
        <w:rPr>
          <w:sz w:val="28"/>
          <w:szCs w:val="28"/>
        </w:rPr>
        <w:t>тентификации.</w:t>
      </w:r>
      <w:r w:rsidRPr="003B36B3">
        <w:rPr>
          <w:rStyle w:val="afb"/>
          <w:sz w:val="28"/>
          <w:szCs w:val="28"/>
        </w:rPr>
        <w:footnoteReference w:id="6"/>
      </w:r>
    </w:p>
    <w:p w:rsidR="00E54A98" w:rsidRDefault="00E54A98" w:rsidP="002120D9">
      <w:pPr>
        <w:pStyle w:val="4"/>
        <w:rPr>
          <w:i/>
          <w:iCs/>
        </w:rPr>
      </w:pPr>
    </w:p>
    <w:p w:rsidR="002120D9" w:rsidRPr="00AF14E6" w:rsidRDefault="00CC1CEF" w:rsidP="002120D9">
      <w:pPr>
        <w:pStyle w:val="4"/>
        <w:rPr>
          <w:i/>
          <w:iCs/>
        </w:rPr>
      </w:pPr>
      <w:r w:rsidRPr="00AF14E6">
        <w:rPr>
          <w:i/>
          <w:iCs/>
        </w:rPr>
        <w:t>2.14. Требования к помещениям, в которых предоставляется</w:t>
      </w:r>
    </w:p>
    <w:p w:rsidR="002120D9" w:rsidRPr="00AF14E6" w:rsidRDefault="00CC1CEF" w:rsidP="002120D9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4E6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AF14E6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120D9" w:rsidRPr="00AF14E6" w:rsidRDefault="002120D9" w:rsidP="002120D9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AF14E6">
        <w:rPr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</w:t>
      </w:r>
      <w:r w:rsidRPr="00AF14E6">
        <w:rPr>
          <w:sz w:val="28"/>
          <w:szCs w:val="28"/>
        </w:rPr>
        <w:lastRenderedPageBreak/>
        <w:t>предоставления муниципальн</w:t>
      </w:r>
      <w:r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Pr="00304496"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AF14E6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r w:rsidRPr="003E07BF">
        <w:rPr>
          <w:sz w:val="28"/>
          <w:szCs w:val="28"/>
        </w:rPr>
        <w:t>утвержденным</w:t>
      </w:r>
      <w:r w:rsidRPr="003E07BF">
        <w:rPr>
          <w:color w:val="FF0000"/>
          <w:sz w:val="28"/>
          <w:szCs w:val="28"/>
        </w:rPr>
        <w:t xml:space="preserve"> </w:t>
      </w:r>
      <w:r w:rsidRPr="003E07BF">
        <w:rPr>
          <w:sz w:val="28"/>
          <w:szCs w:val="28"/>
        </w:rPr>
        <w:t>приказом</w:t>
      </w:r>
      <w:r>
        <w:t xml:space="preserve"> </w:t>
      </w:r>
      <w:r w:rsidRPr="009511B8">
        <w:rPr>
          <w:sz w:val="28"/>
          <w:szCs w:val="28"/>
        </w:rPr>
        <w:t>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AF14E6">
        <w:rPr>
          <w:sz w:val="28"/>
          <w:szCs w:val="28"/>
        </w:rPr>
        <w:t>сурдопереводчика</w:t>
      </w:r>
      <w:proofErr w:type="spellEnd"/>
      <w:r w:rsidRPr="00AF14E6">
        <w:rPr>
          <w:sz w:val="28"/>
          <w:szCs w:val="28"/>
        </w:rPr>
        <w:t xml:space="preserve">, </w:t>
      </w:r>
      <w:proofErr w:type="spellStart"/>
      <w:r w:rsidRPr="00AF14E6">
        <w:rPr>
          <w:sz w:val="28"/>
          <w:szCs w:val="28"/>
        </w:rPr>
        <w:t>тифлосурдопереводчика</w:t>
      </w:r>
      <w:proofErr w:type="spellEnd"/>
      <w:r w:rsidRPr="00AF14E6">
        <w:rPr>
          <w:sz w:val="28"/>
          <w:szCs w:val="28"/>
        </w:rPr>
        <w:t>;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2.14.4. Помещения, предназначенные для предоставления муниципальн</w:t>
      </w:r>
      <w:r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 xml:space="preserve">2.14.5. Места ожидания и приема заявителей должны быть удобными, оборудованы столами, стульями, обеспечены бланками </w:t>
      </w:r>
      <w:r>
        <w:rPr>
          <w:sz w:val="28"/>
          <w:szCs w:val="28"/>
        </w:rPr>
        <w:t>запроса</w:t>
      </w:r>
      <w:r w:rsidRPr="00AF14E6">
        <w:rPr>
          <w:sz w:val="28"/>
          <w:szCs w:val="28"/>
        </w:rPr>
        <w:t>, образцами их заполнения, канцелярскими принадлежностями.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услуги, а также текстом административного регламента.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А</w:t>
      </w:r>
      <w:r w:rsidRPr="00AF14E6">
        <w:rPr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lastRenderedPageBreak/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</w:t>
      </w:r>
      <w:r w:rsidRPr="005E5124">
        <w:rPr>
          <w:sz w:val="28"/>
          <w:szCs w:val="28"/>
        </w:rPr>
        <w:t xml:space="preserve">органа </w:t>
      </w:r>
      <w:r w:rsidRPr="005E5124">
        <w:rPr>
          <w:i/>
          <w:sz w:val="28"/>
          <w:szCs w:val="28"/>
        </w:rPr>
        <w:t>(при наличии</w:t>
      </w:r>
      <w:r w:rsidRPr="005E5124">
        <w:rPr>
          <w:sz w:val="28"/>
          <w:szCs w:val="28"/>
        </w:rPr>
        <w:t xml:space="preserve">). Таблички на дверях кабинетов или на стенах должны быть </w:t>
      </w:r>
      <w:r w:rsidRPr="00AF14E6">
        <w:rPr>
          <w:sz w:val="28"/>
          <w:szCs w:val="28"/>
        </w:rPr>
        <w:t>видны посетителям.</w:t>
      </w:r>
    </w:p>
    <w:p w:rsidR="002120D9" w:rsidRPr="00AF14E6" w:rsidRDefault="002120D9" w:rsidP="002120D9">
      <w:pPr>
        <w:pStyle w:val="4"/>
        <w:spacing w:before="0"/>
        <w:jc w:val="left"/>
        <w:rPr>
          <w:i/>
          <w:iCs/>
        </w:rPr>
      </w:pPr>
    </w:p>
    <w:p w:rsidR="002120D9" w:rsidRPr="00AF14E6" w:rsidRDefault="00CC1CEF" w:rsidP="002120D9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2.15. Показатели доступности и качества муниципальной услуги</w:t>
      </w:r>
    </w:p>
    <w:p w:rsidR="002120D9" w:rsidRPr="00AF14E6" w:rsidRDefault="002120D9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2.15.1. Показателями доступности муниципальной услуги являются: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</w:t>
      </w:r>
      <w:r>
        <w:rPr>
          <w:sz w:val="28"/>
          <w:szCs w:val="28"/>
        </w:rPr>
        <w:t xml:space="preserve"> </w:t>
      </w:r>
      <w:r w:rsidRPr="005E5124">
        <w:rPr>
          <w:i/>
          <w:sz w:val="28"/>
          <w:szCs w:val="28"/>
        </w:rPr>
        <w:t xml:space="preserve">(при наличии), </w:t>
      </w:r>
      <w:r w:rsidRPr="00AF14E6">
        <w:rPr>
          <w:sz w:val="28"/>
          <w:szCs w:val="28"/>
        </w:rPr>
        <w:t>местами парковки автотранспортных средств, в том числе для лиц с ограниченными возможностями;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соблюдение графика работы Уполномоченного органа;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2.15.2. Показателями качества муниципальной услуги являются: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120D9" w:rsidRPr="00AF14E6" w:rsidRDefault="00CC1CEF" w:rsidP="002120D9">
      <w:pPr>
        <w:pStyle w:val="4"/>
        <w:spacing w:before="0"/>
        <w:ind w:firstLine="709"/>
        <w:jc w:val="both"/>
      </w:pPr>
      <w:proofErr w:type="gramStart"/>
      <w:r w:rsidRPr="00AF14E6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2120D9" w:rsidRPr="00AF14E6" w:rsidRDefault="00CC1CEF" w:rsidP="002120D9">
      <w:pPr>
        <w:ind w:firstLine="709"/>
        <w:jc w:val="both"/>
        <w:rPr>
          <w:color w:val="FF0000"/>
          <w:sz w:val="28"/>
          <w:szCs w:val="28"/>
        </w:rPr>
      </w:pPr>
      <w:r w:rsidRPr="00AF14E6">
        <w:rPr>
          <w:sz w:val="28"/>
          <w:szCs w:val="28"/>
        </w:rPr>
        <w:t xml:space="preserve"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</w:t>
      </w:r>
      <w:r w:rsidR="00090B61">
        <w:rPr>
          <w:sz w:val="28"/>
          <w:szCs w:val="28"/>
        </w:rPr>
        <w:t>Едином</w:t>
      </w:r>
      <w:r w:rsidRPr="00AF14E6">
        <w:rPr>
          <w:sz w:val="28"/>
          <w:szCs w:val="28"/>
        </w:rPr>
        <w:t xml:space="preserve"> портале</w:t>
      </w:r>
      <w:r w:rsidRPr="00AF14E6">
        <w:rPr>
          <w:color w:val="FF0000"/>
          <w:sz w:val="28"/>
          <w:szCs w:val="28"/>
        </w:rPr>
        <w:t>.</w:t>
      </w:r>
    </w:p>
    <w:p w:rsidR="002120D9" w:rsidRPr="00AF14E6" w:rsidRDefault="002120D9" w:rsidP="002120D9">
      <w:pPr>
        <w:ind w:firstLine="540"/>
        <w:jc w:val="both"/>
        <w:rPr>
          <w:sz w:val="28"/>
          <w:szCs w:val="28"/>
        </w:rPr>
      </w:pPr>
    </w:p>
    <w:p w:rsidR="002120D9" w:rsidRPr="00FA5990" w:rsidRDefault="00CC1CEF" w:rsidP="002120D9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FA5990">
        <w:rPr>
          <w:i/>
          <w:sz w:val="28"/>
          <w:szCs w:val="28"/>
        </w:rPr>
        <w:t>2.16. Перечень классов средств электронной подписи, которые</w:t>
      </w:r>
    </w:p>
    <w:p w:rsidR="002120D9" w:rsidRPr="00FA5990" w:rsidRDefault="00CC1CEF" w:rsidP="002120D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FA5990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2120D9" w:rsidRPr="00FA5990" w:rsidRDefault="00CC1CEF" w:rsidP="002120D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FA5990">
        <w:rPr>
          <w:i/>
          <w:sz w:val="28"/>
          <w:szCs w:val="28"/>
        </w:rPr>
        <w:t>муниципальной услуги, оказываемой с применением</w:t>
      </w:r>
    </w:p>
    <w:p w:rsidR="002120D9" w:rsidRPr="00FA5990" w:rsidRDefault="00CC1CEF" w:rsidP="002120D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FA5990">
        <w:rPr>
          <w:i/>
          <w:sz w:val="28"/>
          <w:szCs w:val="28"/>
        </w:rPr>
        <w:t>усиленной квалифицированной электронной подписи</w:t>
      </w:r>
    </w:p>
    <w:p w:rsidR="002120D9" w:rsidRPr="00B06DED" w:rsidRDefault="002120D9" w:rsidP="002120D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120D9" w:rsidRPr="00EB65AF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5AF">
        <w:rPr>
          <w:sz w:val="28"/>
          <w:szCs w:val="28"/>
        </w:rPr>
        <w:lastRenderedPageBreak/>
        <w:t xml:space="preserve">С учетом </w:t>
      </w:r>
      <w:hyperlink r:id="rId12" w:history="1">
        <w:r w:rsidRPr="00EB65AF">
          <w:rPr>
            <w:sz w:val="28"/>
            <w:szCs w:val="28"/>
          </w:rPr>
          <w:t>Требований</w:t>
        </w:r>
      </w:hyperlink>
      <w:r w:rsidRPr="00EB65AF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EB65AF">
        <w:rPr>
          <w:sz w:val="28"/>
          <w:szCs w:val="28"/>
        </w:rPr>
        <w:t>2</w:t>
      </w:r>
      <w:proofErr w:type="gramEnd"/>
      <w:r w:rsidRPr="00EB65AF">
        <w:rPr>
          <w:sz w:val="28"/>
          <w:szCs w:val="28"/>
        </w:rPr>
        <w:t xml:space="preserve">, КС3, КВ1, КВ2 и КА1. </w:t>
      </w:r>
    </w:p>
    <w:p w:rsidR="002120D9" w:rsidRPr="00AF14E6" w:rsidRDefault="002120D9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0D9" w:rsidRPr="00AF14E6" w:rsidRDefault="00CC1CEF" w:rsidP="002120D9">
      <w:pPr>
        <w:pStyle w:val="4"/>
        <w:spacing w:before="0"/>
      </w:pPr>
      <w:r w:rsidRPr="00AF14E6">
        <w:rPr>
          <w:lang w:val="en-US"/>
        </w:rPr>
        <w:t>III</w:t>
      </w:r>
      <w:r w:rsidRPr="00AF14E6">
        <w:t xml:space="preserve">. </w:t>
      </w:r>
      <w:r w:rsidRPr="008466F4">
        <w:rPr>
          <w:iCs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>
        <w:rPr>
          <w:iCs/>
        </w:rPr>
        <w:t>МФЦ</w:t>
      </w:r>
    </w:p>
    <w:p w:rsidR="002120D9" w:rsidRPr="00AF14E6" w:rsidRDefault="002120D9" w:rsidP="002120D9">
      <w:pPr>
        <w:pStyle w:val="4"/>
        <w:spacing w:before="0"/>
      </w:pPr>
    </w:p>
    <w:p w:rsidR="002120D9" w:rsidRPr="00AF14E6" w:rsidRDefault="00CC1CEF" w:rsidP="002120D9">
      <w:pPr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3.1. Исчерпывающий перечень административных процедур</w:t>
      </w:r>
    </w:p>
    <w:p w:rsidR="002120D9" w:rsidRPr="00AF14E6" w:rsidRDefault="002120D9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0D9" w:rsidRPr="00AF14E6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120D9" w:rsidRPr="00AF14E6" w:rsidRDefault="00CC1CEF" w:rsidP="002120D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документов</w:t>
      </w:r>
      <w:r w:rsidRPr="00AF14E6">
        <w:rPr>
          <w:rFonts w:ascii="Times New Roman" w:hAnsi="Times New Roman" w:cs="Times New Roman"/>
          <w:sz w:val="28"/>
          <w:szCs w:val="28"/>
        </w:rPr>
        <w:t>;</w:t>
      </w:r>
    </w:p>
    <w:p w:rsidR="002120D9" w:rsidRPr="00AF14E6" w:rsidRDefault="00CC1CEF" w:rsidP="002120D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</w:t>
      </w:r>
      <w:r w:rsidRPr="00AF14E6">
        <w:rPr>
          <w:rFonts w:ascii="Times New Roman" w:hAnsi="Times New Roman" w:cs="Times New Roman"/>
          <w:sz w:val="28"/>
          <w:szCs w:val="28"/>
        </w:rPr>
        <w:t>;</w:t>
      </w:r>
    </w:p>
    <w:p w:rsidR="002120D9" w:rsidRPr="00AF14E6" w:rsidRDefault="00CC1CEF" w:rsidP="002120D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14E6">
        <w:rPr>
          <w:rFonts w:ascii="Times New Roman" w:hAnsi="Times New Roman" w:cs="Times New Roman"/>
          <w:sz w:val="28"/>
          <w:szCs w:val="28"/>
        </w:rPr>
        <w:t>ыдача (направление) подготовленн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14E6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14E6">
        <w:rPr>
          <w:rFonts w:ascii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1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0D9" w:rsidRPr="00AF14E6" w:rsidRDefault="00CC1CEF" w:rsidP="002120D9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</w:t>
      </w:r>
      <w:r w:rsidR="00523F3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2</w:t>
      </w:r>
      <w:r w:rsidRPr="00AF14E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7"/>
      </w:r>
      <w:r w:rsidRPr="00AF14E6">
        <w:rPr>
          <w:rFonts w:ascii="Times New Roman" w:hAnsi="Times New Roman" w:cs="Times New Roman"/>
          <w:sz w:val="28"/>
          <w:szCs w:val="28"/>
        </w:rPr>
        <w:t>.</w:t>
      </w:r>
    </w:p>
    <w:p w:rsidR="002120D9" w:rsidRPr="00AF14E6" w:rsidRDefault="002120D9" w:rsidP="002120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0D9" w:rsidRPr="00AF14E6" w:rsidRDefault="00CC1CEF" w:rsidP="002120D9">
      <w:pPr>
        <w:jc w:val="center"/>
        <w:rPr>
          <w:sz w:val="28"/>
          <w:szCs w:val="28"/>
        </w:rPr>
      </w:pPr>
      <w:r w:rsidRPr="00AF14E6">
        <w:rPr>
          <w:sz w:val="28"/>
          <w:szCs w:val="28"/>
        </w:rPr>
        <w:t xml:space="preserve">3.2. Прием и регистрация </w:t>
      </w:r>
      <w:r>
        <w:rPr>
          <w:sz w:val="28"/>
          <w:szCs w:val="28"/>
        </w:rPr>
        <w:t>заявления и прилагаемых документов</w:t>
      </w:r>
    </w:p>
    <w:p w:rsidR="002120D9" w:rsidRPr="00AF14E6" w:rsidRDefault="002120D9" w:rsidP="002120D9">
      <w:pPr>
        <w:ind w:firstLine="709"/>
        <w:jc w:val="both"/>
        <w:rPr>
          <w:sz w:val="28"/>
          <w:szCs w:val="28"/>
        </w:rPr>
      </w:pPr>
    </w:p>
    <w:p w:rsidR="002120D9" w:rsidRPr="00AF14E6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исполнения административной процедуры, является поступление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F14E6">
        <w:rPr>
          <w:rFonts w:ascii="Times New Roman" w:hAnsi="Times New Roman" w:cs="Times New Roman"/>
          <w:sz w:val="28"/>
          <w:szCs w:val="28"/>
        </w:rPr>
        <w:t xml:space="preserve"> заявителя в Уполномоченный орган.</w:t>
      </w:r>
    </w:p>
    <w:p w:rsidR="002120D9" w:rsidRPr="009511B8" w:rsidRDefault="00CC1CEF" w:rsidP="002120D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</w:t>
      </w:r>
      <w:r w:rsidRPr="009511B8">
        <w:rPr>
          <w:rFonts w:ascii="Times New Roman" w:hAnsi="Times New Roman" w:cs="Times New Roman"/>
          <w:sz w:val="28"/>
          <w:szCs w:val="28"/>
        </w:rPr>
        <w:t xml:space="preserve">.2.2. Должностное лицо, ответственное за прием и регистрацию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511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20D9" w:rsidRPr="009511B8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 xml:space="preserve">осуществляет регистрацию </w:t>
      </w:r>
      <w:r>
        <w:rPr>
          <w:sz w:val="28"/>
          <w:szCs w:val="28"/>
        </w:rPr>
        <w:t>заявления</w:t>
      </w:r>
      <w:r w:rsidRPr="009511B8">
        <w:rPr>
          <w:sz w:val="28"/>
          <w:szCs w:val="28"/>
        </w:rPr>
        <w:t xml:space="preserve"> в </w:t>
      </w:r>
      <w:r>
        <w:rPr>
          <w:sz w:val="28"/>
          <w:szCs w:val="28"/>
        </w:rPr>
        <w:t>реестре предоставления сведений, документов, материалов</w:t>
      </w:r>
      <w:r w:rsidRPr="009511B8">
        <w:rPr>
          <w:sz w:val="28"/>
          <w:szCs w:val="28"/>
        </w:rPr>
        <w:t xml:space="preserve">  - в день </w:t>
      </w:r>
      <w:r>
        <w:rPr>
          <w:sz w:val="28"/>
          <w:szCs w:val="28"/>
        </w:rPr>
        <w:t>получения</w:t>
      </w:r>
      <w:r w:rsidRPr="009511B8">
        <w:rPr>
          <w:sz w:val="28"/>
          <w:szCs w:val="28"/>
        </w:rPr>
        <w:t xml:space="preserve"> запроса (</w:t>
      </w:r>
      <w:r w:rsidRPr="00622595">
        <w:rPr>
          <w:sz w:val="28"/>
          <w:szCs w:val="28"/>
          <w:shd w:val="clear" w:color="auto" w:fill="FFFFFF"/>
        </w:rPr>
        <w:t xml:space="preserve">на следующий рабочий день в случае </w:t>
      </w:r>
      <w:r>
        <w:rPr>
          <w:sz w:val="28"/>
          <w:szCs w:val="28"/>
          <w:shd w:val="clear" w:color="auto" w:fill="FFFFFF"/>
        </w:rPr>
        <w:t>его</w:t>
      </w:r>
      <w:r w:rsidRPr="00622595">
        <w:rPr>
          <w:sz w:val="28"/>
          <w:szCs w:val="28"/>
          <w:shd w:val="clear" w:color="auto" w:fill="FFFFFF"/>
        </w:rPr>
        <w:t xml:space="preserve"> получения после 16 часов текущего рабочего дня или</w:t>
      </w:r>
      <w:r>
        <w:rPr>
          <w:sz w:val="28"/>
          <w:szCs w:val="28"/>
          <w:shd w:val="clear" w:color="auto" w:fill="FFFFFF"/>
        </w:rPr>
        <w:t xml:space="preserve"> в выходной (праздничный) день</w:t>
      </w:r>
      <w:r w:rsidRPr="009511B8">
        <w:rPr>
          <w:sz w:val="28"/>
          <w:szCs w:val="28"/>
        </w:rPr>
        <w:t>);</w:t>
      </w:r>
    </w:p>
    <w:p w:rsidR="002120D9" w:rsidRPr="009511B8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 xml:space="preserve">готовит расписку в получении представленных документов с указанием их перечня </w:t>
      </w:r>
      <w:r w:rsidR="00FA5990">
        <w:rPr>
          <w:sz w:val="28"/>
          <w:szCs w:val="28"/>
        </w:rPr>
        <w:t xml:space="preserve">и даты получения </w:t>
      </w:r>
      <w:r w:rsidRPr="009511B8">
        <w:rPr>
          <w:sz w:val="28"/>
          <w:szCs w:val="28"/>
        </w:rPr>
        <w:t>и выдает ее заявителю (в случае  личного обращения) либо направляет расписку способом, позволяющим подтвердить факт и дату направления (при поступлении посредством почтовой связи</w:t>
      </w:r>
      <w:r>
        <w:rPr>
          <w:sz w:val="28"/>
          <w:szCs w:val="28"/>
        </w:rPr>
        <w:t>, сети «Интернет»</w:t>
      </w:r>
      <w:r w:rsidRPr="009511B8">
        <w:rPr>
          <w:sz w:val="28"/>
          <w:szCs w:val="28"/>
        </w:rPr>
        <w:t xml:space="preserve"> запроса, содержащего почтовый адрес, адрес электронной почты заявителя). </w:t>
      </w:r>
    </w:p>
    <w:p w:rsidR="002120D9" w:rsidRPr="009511B8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lastRenderedPageBreak/>
        <w:t xml:space="preserve">В случае представления документов через </w:t>
      </w:r>
      <w:r w:rsidRPr="005E5124">
        <w:rPr>
          <w:sz w:val="28"/>
          <w:szCs w:val="28"/>
        </w:rPr>
        <w:t>МФЦ</w:t>
      </w:r>
      <w:r w:rsidRPr="00E554C9">
        <w:rPr>
          <w:color w:val="00B050"/>
          <w:sz w:val="28"/>
          <w:szCs w:val="28"/>
        </w:rPr>
        <w:t xml:space="preserve">  </w:t>
      </w:r>
      <w:r w:rsidRPr="009511B8">
        <w:rPr>
          <w:sz w:val="28"/>
          <w:szCs w:val="28"/>
        </w:rPr>
        <w:t xml:space="preserve">расписка выдается </w:t>
      </w:r>
      <w:proofErr w:type="gramStart"/>
      <w:r w:rsidRPr="009511B8">
        <w:rPr>
          <w:sz w:val="28"/>
          <w:szCs w:val="28"/>
        </w:rPr>
        <w:t>указанным</w:t>
      </w:r>
      <w:proofErr w:type="gramEnd"/>
      <w:r w:rsidRPr="009511B8">
        <w:rPr>
          <w:sz w:val="28"/>
          <w:szCs w:val="28"/>
        </w:rPr>
        <w:t xml:space="preserve"> </w:t>
      </w:r>
      <w:r w:rsidRPr="005E5124">
        <w:rPr>
          <w:sz w:val="28"/>
          <w:szCs w:val="28"/>
        </w:rPr>
        <w:t>МФЦ</w:t>
      </w:r>
      <w:r>
        <w:rPr>
          <w:rStyle w:val="afb"/>
          <w:rFonts w:ascii="Symbol" w:hAnsi="Symbol"/>
          <w:sz w:val="28"/>
          <w:szCs w:val="28"/>
        </w:rPr>
        <w:footnoteReference w:customMarkFollows="1" w:id="8"/>
        <w:sym w:font="Symbol" w:char="F02A"/>
      </w:r>
      <w:r w:rsidRPr="009511B8">
        <w:rPr>
          <w:sz w:val="28"/>
          <w:szCs w:val="28"/>
        </w:rPr>
        <w:t>.</w:t>
      </w:r>
    </w:p>
    <w:p w:rsidR="002120D9" w:rsidRPr="009511B8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 xml:space="preserve">3.2.3. После регистрации </w:t>
      </w:r>
      <w:r>
        <w:rPr>
          <w:sz w:val="28"/>
          <w:szCs w:val="28"/>
        </w:rPr>
        <w:t>заявление</w:t>
      </w:r>
      <w:r w:rsidRPr="009511B8">
        <w:rPr>
          <w:sz w:val="28"/>
          <w:szCs w:val="28"/>
        </w:rPr>
        <w:t xml:space="preserve">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 в день его регистрации (в случае обращения в МФЦ в сроки, установленные Соглашением о взаимодействии, но не позднее 3 рабочих дней со дня поступления запроса</w:t>
      </w:r>
      <w:r w:rsidRPr="009511B8">
        <w:rPr>
          <w:rFonts w:ascii="Symbol" w:hAnsi="Symbol"/>
          <w:sz w:val="28"/>
          <w:szCs w:val="28"/>
          <w:vertAlign w:val="superscript"/>
        </w:rPr>
        <w:sym w:font="Symbol" w:char="F02A"/>
      </w:r>
      <w:r w:rsidRPr="009511B8">
        <w:rPr>
          <w:sz w:val="28"/>
          <w:szCs w:val="28"/>
        </w:rPr>
        <w:t>).</w:t>
      </w:r>
    </w:p>
    <w:p w:rsidR="002120D9" w:rsidRPr="009511B8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3.2.4. Срок выполнения административной процедуры – 1 рабочий день с момента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511B8">
        <w:rPr>
          <w:rFonts w:ascii="Times New Roman" w:hAnsi="Times New Roman" w:cs="Times New Roman"/>
          <w:sz w:val="28"/>
          <w:szCs w:val="28"/>
        </w:rPr>
        <w:t xml:space="preserve"> запроса (в случае обращения в МФЦ  срок</w:t>
      </w:r>
      <w:r w:rsidRPr="009511B8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>устанавливается Соглашением о взаимодействии и не может составлять более 3 рабочих дней со дня поступления запроса</w:t>
      </w:r>
      <w:r w:rsidRPr="009511B8">
        <w:rPr>
          <w:rFonts w:ascii="Symbol" w:hAnsi="Symbol" w:cs="Times New Roman"/>
          <w:sz w:val="28"/>
          <w:szCs w:val="28"/>
          <w:vertAlign w:val="superscript"/>
        </w:rPr>
        <w:sym w:font="Symbol" w:char="F02A"/>
      </w:r>
      <w:r w:rsidRPr="009511B8">
        <w:rPr>
          <w:rFonts w:ascii="Times New Roman" w:hAnsi="Times New Roman" w:cs="Times New Roman"/>
          <w:sz w:val="28"/>
          <w:szCs w:val="28"/>
        </w:rPr>
        <w:t>).</w:t>
      </w:r>
    </w:p>
    <w:p w:rsidR="002120D9" w:rsidRPr="00AF14E6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3.2.5. Результатом</w:t>
      </w:r>
      <w:r w:rsidRPr="00AF14E6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регистрация и передача запроса и </w:t>
      </w:r>
      <w:r>
        <w:rPr>
          <w:rFonts w:ascii="Times New Roman" w:hAnsi="Times New Roman" w:cs="Times New Roman"/>
          <w:sz w:val="28"/>
          <w:szCs w:val="28"/>
        </w:rPr>
        <w:t xml:space="preserve">приложенных к нему </w:t>
      </w:r>
      <w:r w:rsidRPr="00AF14E6">
        <w:rPr>
          <w:rFonts w:ascii="Times New Roman" w:hAnsi="Times New Roman" w:cs="Times New Roman"/>
          <w:sz w:val="28"/>
          <w:szCs w:val="28"/>
        </w:rPr>
        <w:t>документов специалисту, ответственному за предоставление муниципальной услуги.</w:t>
      </w:r>
    </w:p>
    <w:p w:rsidR="002120D9" w:rsidRPr="00AF14E6" w:rsidRDefault="002120D9" w:rsidP="002120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0D9" w:rsidRPr="00AF14E6" w:rsidRDefault="00CC1CEF" w:rsidP="002120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</w:t>
      </w:r>
    </w:p>
    <w:p w:rsidR="002120D9" w:rsidRDefault="002120D9" w:rsidP="002120D9">
      <w:pPr>
        <w:ind w:firstLine="709"/>
        <w:jc w:val="both"/>
        <w:rPr>
          <w:i/>
          <w:sz w:val="28"/>
          <w:szCs w:val="28"/>
        </w:rPr>
      </w:pPr>
    </w:p>
    <w:p w:rsidR="002120D9" w:rsidRDefault="00CC1CEF" w:rsidP="002120D9">
      <w:pPr>
        <w:ind w:firstLine="709"/>
        <w:jc w:val="both"/>
        <w:rPr>
          <w:i/>
          <w:sz w:val="28"/>
          <w:szCs w:val="28"/>
        </w:rPr>
      </w:pPr>
      <w:r w:rsidRPr="00C44971">
        <w:rPr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2120D9" w:rsidRPr="00AF14E6" w:rsidRDefault="002120D9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0D9" w:rsidRPr="00AF14E6" w:rsidRDefault="002120D9" w:rsidP="002120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0D9" w:rsidRPr="00AF14E6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3.4. Выдача (направление) подготовленн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</w:t>
      </w:r>
    </w:p>
    <w:p w:rsidR="002120D9" w:rsidRPr="00AF14E6" w:rsidRDefault="002120D9" w:rsidP="002120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0D9" w:rsidRDefault="00CC1CEF" w:rsidP="002120D9">
      <w:pPr>
        <w:ind w:firstLine="709"/>
        <w:jc w:val="both"/>
        <w:rPr>
          <w:i/>
          <w:sz w:val="28"/>
          <w:szCs w:val="28"/>
        </w:rPr>
      </w:pPr>
      <w:r w:rsidRPr="00C44971">
        <w:rPr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2120D9" w:rsidRPr="009511B8" w:rsidRDefault="002120D9" w:rsidP="002120D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20D9" w:rsidRPr="009511B8" w:rsidRDefault="00CC1CEF" w:rsidP="002120D9">
      <w:pPr>
        <w:pStyle w:val="4"/>
        <w:spacing w:before="0"/>
      </w:pPr>
      <w:r w:rsidRPr="009511B8">
        <w:rPr>
          <w:lang w:val="en-US"/>
        </w:rPr>
        <w:t>IV</w:t>
      </w:r>
      <w:r w:rsidRPr="009511B8">
        <w:t xml:space="preserve">. Формы контроля за исполнением </w:t>
      </w:r>
    </w:p>
    <w:p w:rsidR="002120D9" w:rsidRPr="009511B8" w:rsidRDefault="00CC1CEF" w:rsidP="002120D9">
      <w:pPr>
        <w:pStyle w:val="4"/>
        <w:spacing w:before="0"/>
      </w:pPr>
      <w:r w:rsidRPr="009511B8">
        <w:t>административного регламента</w:t>
      </w:r>
    </w:p>
    <w:p w:rsidR="002120D9" w:rsidRPr="009511B8" w:rsidRDefault="002120D9" w:rsidP="00212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20D9" w:rsidRPr="009511B8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>4.1.</w:t>
      </w:r>
      <w:r w:rsidRPr="009511B8">
        <w:rPr>
          <w:sz w:val="28"/>
          <w:szCs w:val="28"/>
        </w:rPr>
        <w:tab/>
      </w:r>
      <w:proofErr w:type="gramStart"/>
      <w:r w:rsidRPr="009511B8">
        <w:rPr>
          <w:sz w:val="28"/>
          <w:szCs w:val="28"/>
        </w:rPr>
        <w:t>Контроль за</w:t>
      </w:r>
      <w:proofErr w:type="gramEnd"/>
      <w:r w:rsidRPr="009511B8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9511B8">
        <w:rPr>
          <w:i/>
          <w:iCs/>
          <w:sz w:val="28"/>
          <w:szCs w:val="28"/>
        </w:rPr>
        <w:t xml:space="preserve"> </w:t>
      </w:r>
      <w:r w:rsidRPr="009511B8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120D9" w:rsidRPr="009511B8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 xml:space="preserve">4.2. Текущий </w:t>
      </w:r>
      <w:proofErr w:type="gramStart"/>
      <w:r w:rsidRPr="009511B8">
        <w:rPr>
          <w:sz w:val="28"/>
          <w:szCs w:val="28"/>
        </w:rPr>
        <w:t>контроль за</w:t>
      </w:r>
      <w:proofErr w:type="gramEnd"/>
      <w:r w:rsidRPr="009511B8"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9511B8">
        <w:rPr>
          <w:i/>
          <w:sz w:val="28"/>
          <w:szCs w:val="28"/>
        </w:rPr>
        <w:t>определенные муниципальным правовым актом Уполномоченного органа</w:t>
      </w:r>
      <w:r w:rsidRPr="009511B8">
        <w:rPr>
          <w:sz w:val="28"/>
          <w:szCs w:val="28"/>
        </w:rPr>
        <w:t>.</w:t>
      </w:r>
    </w:p>
    <w:p w:rsidR="002120D9" w:rsidRPr="009511B8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lastRenderedPageBreak/>
        <w:t>Текущий контроль осуществляется на постоянной основе.</w:t>
      </w:r>
    </w:p>
    <w:p w:rsidR="002120D9" w:rsidRPr="009511B8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9511B8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9511B8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120D9" w:rsidRPr="009511B8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9511B8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9511B8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9511B8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9511B8">
        <w:rPr>
          <w:rFonts w:ascii="Times New Roman" w:hAnsi="Times New Roman" w:cs="Times New Roman"/>
          <w:sz w:val="28"/>
          <w:szCs w:val="28"/>
        </w:rPr>
        <w:t>.</w:t>
      </w:r>
    </w:p>
    <w:p w:rsidR="002120D9" w:rsidRPr="009511B8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120D9" w:rsidRPr="009511B8" w:rsidRDefault="00CC1CEF" w:rsidP="002120D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511B8">
        <w:rPr>
          <w:sz w:val="28"/>
          <w:szCs w:val="28"/>
        </w:rPr>
        <w:t xml:space="preserve">Периодичность проверок – </w:t>
      </w:r>
      <w:proofErr w:type="gramStart"/>
      <w:r w:rsidRPr="009511B8">
        <w:rPr>
          <w:sz w:val="28"/>
          <w:szCs w:val="28"/>
        </w:rPr>
        <w:t>плановые</w:t>
      </w:r>
      <w:proofErr w:type="gramEnd"/>
      <w:r w:rsidRPr="009511B8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2120D9" w:rsidRPr="009511B8" w:rsidRDefault="00CC1CEF" w:rsidP="002120D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9511B8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2120D9" w:rsidRPr="009511B8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котором</w:t>
      </w:r>
      <w:r w:rsidRPr="009511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120D9" w:rsidRPr="009511B8" w:rsidRDefault="00CC1CEF" w:rsidP="002120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 xml:space="preserve">отмечаются выявленные недостатки и предложения по их устранению. 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акт</w:t>
      </w:r>
      <w:r w:rsidRPr="009511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>представляется руководителю Уполномоченного органа в течение 10 рабочих дней после завершения проверки.</w:t>
      </w:r>
    </w:p>
    <w:p w:rsidR="002120D9" w:rsidRPr="009511B8" w:rsidRDefault="00CC1CEF" w:rsidP="002120D9">
      <w:pPr>
        <w:pStyle w:val="21"/>
        <w:ind w:firstLine="709"/>
        <w:rPr>
          <w:bCs/>
          <w:snapToGrid w:val="0"/>
          <w:sz w:val="28"/>
          <w:szCs w:val="28"/>
        </w:rPr>
      </w:pPr>
      <w:r w:rsidRPr="009511B8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120D9" w:rsidRPr="00AF14E6" w:rsidRDefault="00CC1CEF" w:rsidP="002120D9">
      <w:pPr>
        <w:pStyle w:val="21"/>
        <w:ind w:firstLine="709"/>
        <w:rPr>
          <w:bCs/>
          <w:snapToGrid w:val="0"/>
          <w:sz w:val="28"/>
          <w:szCs w:val="28"/>
        </w:rPr>
      </w:pPr>
      <w:r w:rsidRPr="009511B8">
        <w:rPr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</w:t>
      </w:r>
      <w:r w:rsidRPr="00AF14E6">
        <w:rPr>
          <w:sz w:val="28"/>
          <w:szCs w:val="28"/>
        </w:rPr>
        <w:t>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120D9" w:rsidRPr="00AF14E6" w:rsidRDefault="00CC1CEF" w:rsidP="002120D9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14E6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AF14E6">
        <w:rPr>
          <w:rFonts w:ascii="Times New Roman" w:hAnsi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Pr="00AF14E6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AF14E6">
        <w:rPr>
          <w:rFonts w:ascii="Times New Roman" w:hAnsi="Times New Roman"/>
          <w:sz w:val="28"/>
          <w:szCs w:val="28"/>
        </w:rPr>
        <w:t>Российской Федерации</w:t>
      </w:r>
      <w:r w:rsidRPr="00AF14E6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AF14E6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(</w:t>
      </w:r>
      <w:r w:rsidRPr="00AF14E6">
        <w:rPr>
          <w:rFonts w:ascii="Times New Roman" w:hAnsi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AF14E6">
        <w:rPr>
          <w:rFonts w:ascii="Times New Roman" w:hAnsi="Times New Roman"/>
          <w:sz w:val="28"/>
          <w:szCs w:val="28"/>
        </w:rPr>
        <w:t xml:space="preserve">), и </w:t>
      </w:r>
      <w:r w:rsidRPr="00AF14E6">
        <w:rPr>
          <w:rFonts w:ascii="Times New Roman" w:hAnsi="Times New Roman"/>
          <w:i/>
          <w:sz w:val="28"/>
          <w:szCs w:val="28"/>
        </w:rPr>
        <w:t>работников МФЦ</w:t>
      </w:r>
      <w:r w:rsidRPr="00AF14E6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  <w:proofErr w:type="gramEnd"/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i/>
        </w:rPr>
      </w:pPr>
      <w:r w:rsidRPr="00AF14E6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120D9" w:rsidRPr="00AF14E6" w:rsidRDefault="002120D9" w:rsidP="002120D9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0D9" w:rsidRPr="00AF14E6" w:rsidRDefault="00CC1CEF" w:rsidP="002120D9">
      <w:pPr>
        <w:jc w:val="center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>V. Досудебный (внесудебный) порядок обжалований решений и действий (бездействия)</w:t>
      </w:r>
      <w:r>
        <w:rPr>
          <w:sz w:val="28"/>
          <w:szCs w:val="28"/>
        </w:rPr>
        <w:t xml:space="preserve"> Уполномоченного органа</w:t>
      </w:r>
      <w:r w:rsidRPr="00AF14E6">
        <w:rPr>
          <w:sz w:val="28"/>
          <w:szCs w:val="28"/>
        </w:rPr>
        <w:t xml:space="preserve">, его должностных лиц либо муниципальных служащих, </w:t>
      </w:r>
      <w:r>
        <w:rPr>
          <w:sz w:val="28"/>
          <w:szCs w:val="28"/>
        </w:rPr>
        <w:t>МФЦ</w:t>
      </w:r>
      <w:r w:rsidRPr="00AF14E6">
        <w:rPr>
          <w:sz w:val="28"/>
          <w:szCs w:val="28"/>
        </w:rPr>
        <w:t>, его работников</w:t>
      </w:r>
      <w:r>
        <w:rPr>
          <w:rStyle w:val="afb"/>
          <w:sz w:val="28"/>
          <w:szCs w:val="28"/>
        </w:rPr>
        <w:footnoteReference w:id="9"/>
      </w:r>
    </w:p>
    <w:p w:rsidR="002120D9" w:rsidRPr="00AF14E6" w:rsidRDefault="002120D9" w:rsidP="0021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5.1. </w:t>
      </w:r>
      <w:proofErr w:type="gramStart"/>
      <w:r w:rsidRPr="00AF14E6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proofErr w:type="gramStart"/>
      <w:r w:rsidRPr="00AF14E6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5.2. </w:t>
      </w:r>
      <w:proofErr w:type="gramStart"/>
      <w:r w:rsidRPr="00AF14E6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2) нарушение срока предоставления муниципальной услуги;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4117EE">
        <w:rPr>
          <w:sz w:val="28"/>
          <w:szCs w:val="28"/>
        </w:rPr>
        <w:t>Администрации Вытегорского муниципального района</w:t>
      </w:r>
      <w:r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>для предоставления муниципальной услуги;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4117EE">
        <w:rPr>
          <w:sz w:val="28"/>
          <w:szCs w:val="28"/>
        </w:rPr>
        <w:t>Администрации Вытегорского муниципального района</w:t>
      </w:r>
      <w:r w:rsidR="004117EE" w:rsidRPr="00AF14E6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>для предоставления муниципальной услуги;</w:t>
      </w:r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AF14E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4117EE">
        <w:rPr>
          <w:sz w:val="28"/>
          <w:szCs w:val="28"/>
        </w:rPr>
        <w:t>Администрации Вытегорского муниципального района</w:t>
      </w:r>
      <w:r>
        <w:rPr>
          <w:sz w:val="28"/>
          <w:szCs w:val="28"/>
        </w:rPr>
        <w:t>;</w:t>
      </w:r>
      <w:proofErr w:type="gramEnd"/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4117EE">
        <w:rPr>
          <w:sz w:val="28"/>
          <w:szCs w:val="28"/>
        </w:rPr>
        <w:t>Администрации Вытегорского муниципального района</w:t>
      </w:r>
      <w:r>
        <w:rPr>
          <w:sz w:val="28"/>
          <w:szCs w:val="28"/>
        </w:rPr>
        <w:t>;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AF14E6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Уполномоченного органа</w:t>
      </w:r>
      <w:r w:rsidRPr="00AF14E6">
        <w:rPr>
          <w:sz w:val="28"/>
          <w:szCs w:val="28"/>
        </w:rPr>
        <w:t xml:space="preserve">, его должностного лица, </w:t>
      </w:r>
      <w:r>
        <w:rPr>
          <w:sz w:val="28"/>
          <w:szCs w:val="28"/>
        </w:rPr>
        <w:t>МФЦ</w:t>
      </w:r>
      <w:r w:rsidRPr="00AF14E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AF14E6">
        <w:rPr>
          <w:sz w:val="28"/>
          <w:szCs w:val="28"/>
        </w:rPr>
        <w:t xml:space="preserve">, в исправлении допущенных ими опечаток и ошибок в </w:t>
      </w:r>
      <w:r w:rsidRPr="00AF14E6">
        <w:rPr>
          <w:sz w:val="28"/>
          <w:szCs w:val="28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исправлений;</w:t>
      </w:r>
      <w:r w:rsidRPr="00AF14E6">
        <w:rPr>
          <w:rFonts w:ascii="Verdana" w:hAnsi="Verdana"/>
          <w:sz w:val="21"/>
          <w:szCs w:val="21"/>
        </w:rPr>
        <w:t xml:space="preserve"> </w:t>
      </w:r>
      <w:proofErr w:type="gramEnd"/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AF14E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4117EE">
        <w:rPr>
          <w:sz w:val="28"/>
          <w:szCs w:val="28"/>
        </w:rPr>
        <w:t>Администрации Вытегорского муниципального района</w:t>
      </w:r>
      <w:r w:rsidRPr="00AF14E6">
        <w:rPr>
          <w:rFonts w:ascii="Verdana" w:hAnsi="Verdana"/>
          <w:sz w:val="21"/>
          <w:szCs w:val="21"/>
        </w:rPr>
        <w:t>;</w:t>
      </w:r>
      <w:proofErr w:type="gramEnd"/>
    </w:p>
    <w:p w:rsidR="002120D9" w:rsidRPr="00AF14E6" w:rsidRDefault="00CC1CEF" w:rsidP="002120D9">
      <w:pPr>
        <w:ind w:firstLine="709"/>
        <w:jc w:val="both"/>
        <w:rPr>
          <w:rFonts w:ascii="Verdana" w:hAnsi="Verdana"/>
          <w:sz w:val="21"/>
          <w:szCs w:val="21"/>
        </w:rPr>
      </w:pPr>
      <w:r w:rsidRPr="00AF14E6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>
        <w:rPr>
          <w:sz w:val="28"/>
          <w:szCs w:val="28"/>
        </w:rPr>
        <w:t>запроса</w:t>
      </w:r>
      <w:r w:rsidRPr="00AF14E6">
        <w:rPr>
          <w:sz w:val="28"/>
          <w:szCs w:val="28"/>
        </w:rPr>
        <w:t xml:space="preserve"> о предоставлении муниципальной услуги;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б) наличие ошибок в </w:t>
      </w:r>
      <w:r w:rsidR="00523F3B">
        <w:rPr>
          <w:sz w:val="28"/>
          <w:szCs w:val="28"/>
        </w:rPr>
        <w:t>заявлении</w:t>
      </w:r>
      <w:r w:rsidRPr="00AF14E6">
        <w:rPr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20D9" w:rsidRPr="00AF14E6" w:rsidRDefault="00CC1CEF" w:rsidP="002120D9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AF14E6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  <w:sz w:val="28"/>
          <w:szCs w:val="28"/>
        </w:rPr>
        <w:t xml:space="preserve">Уполномоченного органа, муниципального служащего, </w:t>
      </w:r>
      <w:r w:rsidRPr="00AF14E6">
        <w:rPr>
          <w:rFonts w:eastAsia="Calibri"/>
          <w:sz w:val="28"/>
          <w:szCs w:val="28"/>
        </w:rPr>
        <w:t xml:space="preserve"> работника </w:t>
      </w:r>
      <w:r>
        <w:rPr>
          <w:rFonts w:eastAsia="Calibri"/>
          <w:sz w:val="28"/>
          <w:szCs w:val="28"/>
        </w:rPr>
        <w:t xml:space="preserve">МФЦ </w:t>
      </w:r>
      <w:r w:rsidRPr="00AF14E6">
        <w:rPr>
          <w:rFonts w:eastAsia="Calibri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eastAsia="Calibri"/>
          <w:sz w:val="28"/>
          <w:szCs w:val="28"/>
        </w:rPr>
        <w:t>Уполномоченного органа,</w:t>
      </w:r>
      <w:r w:rsidRPr="00AF14E6">
        <w:rPr>
          <w:rFonts w:eastAsia="Calibri"/>
          <w:sz w:val="28"/>
          <w:szCs w:val="28"/>
        </w:rPr>
        <w:t xml:space="preserve"> руководителя </w:t>
      </w:r>
      <w:r>
        <w:rPr>
          <w:rFonts w:eastAsia="Calibri"/>
          <w:sz w:val="28"/>
          <w:szCs w:val="28"/>
        </w:rPr>
        <w:t>МФЦ</w:t>
      </w:r>
      <w:r w:rsidRPr="00AF14E6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eastAsia="Calibri"/>
          <w:sz w:val="28"/>
          <w:szCs w:val="28"/>
        </w:rPr>
        <w:t xml:space="preserve">, </w:t>
      </w:r>
      <w:r w:rsidRPr="00E56C8A">
        <w:rPr>
          <w:rFonts w:eastAsia="Calibri"/>
          <w:sz w:val="28"/>
          <w:szCs w:val="28"/>
        </w:rPr>
        <w:t>а также приносятся извинения за доставленные неудобства.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В случаях, указанных в подпунктах 2, 5, 7, 9, 10 </w:t>
      </w:r>
      <w:r w:rsidR="00523F3B">
        <w:rPr>
          <w:sz w:val="28"/>
          <w:szCs w:val="28"/>
        </w:rPr>
        <w:t xml:space="preserve">настоящего </w:t>
      </w:r>
      <w:r w:rsidRPr="00AF14E6">
        <w:rPr>
          <w:sz w:val="28"/>
          <w:szCs w:val="28"/>
        </w:rPr>
        <w:t xml:space="preserve">пункта,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AF14E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AF14E6">
        <w:rPr>
          <w:sz w:val="28"/>
          <w:szCs w:val="28"/>
        </w:rPr>
        <w:t xml:space="preserve"> возможно в случае, если на </w:t>
      </w:r>
      <w:r w:rsidRPr="0013026B">
        <w:rPr>
          <w:sz w:val="28"/>
          <w:szCs w:val="28"/>
        </w:rPr>
        <w:t>МФЦ, решения и действия (бездействие) которого обжалуются, возлож</w:t>
      </w:r>
      <w:r w:rsidRPr="00AF14E6">
        <w:rPr>
          <w:sz w:val="28"/>
          <w:szCs w:val="28"/>
        </w:rPr>
        <w:t>ена функция по предоставлению соответствующей муниципальной услуги в полном объеме.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 xml:space="preserve">Жалоба подается в письменной форме на бумажном носителе, в электронной форме. </w:t>
      </w:r>
    </w:p>
    <w:p w:rsidR="002120D9" w:rsidRPr="0013026B" w:rsidRDefault="00CC1CEF" w:rsidP="002120D9">
      <w:pPr>
        <w:ind w:right="-5"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>
        <w:rPr>
          <w:sz w:val="28"/>
          <w:szCs w:val="28"/>
        </w:rPr>
        <w:t>У</w:t>
      </w:r>
      <w:r w:rsidRPr="00AF14E6">
        <w:rPr>
          <w:sz w:val="28"/>
          <w:szCs w:val="28"/>
        </w:rPr>
        <w:t xml:space="preserve">полномоченного органа может быть направлена по почте, через </w:t>
      </w:r>
      <w:r w:rsidRPr="0013026B">
        <w:rPr>
          <w:sz w:val="28"/>
          <w:szCs w:val="28"/>
        </w:rPr>
        <w:t>МФЦ, с использованием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2120D9" w:rsidRPr="0013026B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26B"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сети «Интернет», официального сайта МФЦ, Единого портала  либо Регионального портала, а также может быть принята при личном приеме заявителя.</w:t>
      </w:r>
    </w:p>
    <w:p w:rsidR="002120D9" w:rsidRPr="0013026B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6B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2120D9" w:rsidRPr="00AF14E6" w:rsidRDefault="00CC1CEF" w:rsidP="0021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AF14E6">
        <w:rPr>
          <w:i/>
          <w:sz w:val="28"/>
          <w:szCs w:val="28"/>
        </w:rPr>
        <w:t>руков</w:t>
      </w:r>
      <w:r>
        <w:rPr>
          <w:i/>
          <w:sz w:val="28"/>
          <w:szCs w:val="28"/>
        </w:rPr>
        <w:t>одителю Уполномоченного органа</w:t>
      </w:r>
      <w:r w:rsidRPr="00AF14E6">
        <w:rPr>
          <w:i/>
          <w:sz w:val="28"/>
          <w:szCs w:val="28"/>
        </w:rPr>
        <w:t>;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МФЦ</w:t>
      </w:r>
      <w:r w:rsidRPr="00AF14E6">
        <w:rPr>
          <w:sz w:val="28"/>
          <w:szCs w:val="28"/>
        </w:rPr>
        <w:t xml:space="preserve"> - руководителю </w:t>
      </w:r>
      <w:r>
        <w:rPr>
          <w:sz w:val="28"/>
          <w:szCs w:val="28"/>
        </w:rPr>
        <w:t>МФЦ</w:t>
      </w:r>
      <w:r w:rsidRPr="00AF14E6">
        <w:rPr>
          <w:sz w:val="28"/>
          <w:szCs w:val="28"/>
        </w:rPr>
        <w:t>;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МФЦ</w:t>
      </w:r>
      <w:r w:rsidRPr="00AF14E6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AF14E6">
        <w:rPr>
          <w:sz w:val="28"/>
          <w:szCs w:val="28"/>
        </w:rPr>
        <w:t xml:space="preserve"> - органу местного самоуправления, являющемуся учредителем </w:t>
      </w:r>
      <w:r>
        <w:rPr>
          <w:sz w:val="28"/>
          <w:szCs w:val="28"/>
        </w:rPr>
        <w:t>МФЦ</w:t>
      </w:r>
      <w:r w:rsidRPr="00AF14E6">
        <w:rPr>
          <w:sz w:val="28"/>
          <w:szCs w:val="28"/>
        </w:rPr>
        <w:t>.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5.5. </w:t>
      </w:r>
      <w:r w:rsidRPr="00AF14E6">
        <w:rPr>
          <w:rFonts w:eastAsia="Calibri"/>
          <w:i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AF14E6">
        <w:rPr>
          <w:i/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5.6. Жалоба должна содержать: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Уполномоченного органа</w:t>
      </w:r>
      <w:r w:rsidRPr="00AF14E6">
        <w:rPr>
          <w:sz w:val="28"/>
          <w:szCs w:val="28"/>
        </w:rPr>
        <w:t xml:space="preserve">, его должностного лица либо муниципального служащего, </w:t>
      </w:r>
      <w:r>
        <w:rPr>
          <w:sz w:val="28"/>
          <w:szCs w:val="28"/>
        </w:rPr>
        <w:t>МФЦ</w:t>
      </w:r>
      <w:r w:rsidRPr="00AF14E6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proofErr w:type="gramStart"/>
      <w:r w:rsidRPr="00AF14E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>
        <w:rPr>
          <w:sz w:val="28"/>
          <w:szCs w:val="28"/>
        </w:rPr>
        <w:t>МФЦ</w:t>
      </w:r>
      <w:r w:rsidRPr="00AF14E6">
        <w:rPr>
          <w:sz w:val="28"/>
          <w:szCs w:val="28"/>
        </w:rPr>
        <w:t>, его работника;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>
        <w:rPr>
          <w:sz w:val="28"/>
          <w:szCs w:val="28"/>
        </w:rPr>
        <w:t>МФЦ</w:t>
      </w:r>
      <w:r w:rsidRPr="00AF14E6">
        <w:rPr>
          <w:sz w:val="28"/>
          <w:szCs w:val="28"/>
        </w:rPr>
        <w:t xml:space="preserve">, его </w:t>
      </w:r>
      <w:r w:rsidRPr="00AF14E6">
        <w:rPr>
          <w:sz w:val="28"/>
          <w:szCs w:val="28"/>
        </w:rPr>
        <w:lastRenderedPageBreak/>
        <w:t>работника. Заявителем могут быть представлены документы (при наличии), подтверждающие доводы заявителя, либо их копии.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5.7. </w:t>
      </w:r>
      <w:proofErr w:type="gramStart"/>
      <w:r w:rsidRPr="00AF14E6">
        <w:rPr>
          <w:sz w:val="28"/>
          <w:szCs w:val="28"/>
        </w:rPr>
        <w:t xml:space="preserve">Жалоба, поступившая в Уполномоченный орган, </w:t>
      </w:r>
      <w:r w:rsidRPr="0013026B">
        <w:rPr>
          <w:sz w:val="28"/>
          <w:szCs w:val="28"/>
        </w:rPr>
        <w:t>МФЦ</w:t>
      </w:r>
      <w:r w:rsidRPr="00AF14E6">
        <w:rPr>
          <w:sz w:val="28"/>
          <w:szCs w:val="28"/>
        </w:rPr>
        <w:t xml:space="preserve">, учредителю </w:t>
      </w:r>
      <w:r>
        <w:rPr>
          <w:sz w:val="28"/>
          <w:szCs w:val="28"/>
        </w:rPr>
        <w:t>МФЦ</w:t>
      </w:r>
      <w:r w:rsidRPr="00AF14E6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>
        <w:rPr>
          <w:sz w:val="28"/>
          <w:szCs w:val="28"/>
        </w:rPr>
        <w:t>МФЦ</w:t>
      </w:r>
      <w:r w:rsidRPr="00AF14E6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proofErr w:type="gramStart"/>
      <w:r w:rsidRPr="00AF14E6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AF2DFE">
        <w:rPr>
          <w:sz w:val="28"/>
          <w:szCs w:val="28"/>
        </w:rPr>
        <w:t>Администрации Вытегорского муниципального района</w:t>
      </w:r>
      <w:r w:rsidRPr="00AF14E6">
        <w:rPr>
          <w:sz w:val="28"/>
          <w:szCs w:val="28"/>
        </w:rPr>
        <w:t>;</w:t>
      </w:r>
      <w:proofErr w:type="gramEnd"/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удовлетворении жалобы отказывается.</w:t>
      </w:r>
    </w:p>
    <w:p w:rsidR="002120D9" w:rsidRPr="00AF14E6" w:rsidRDefault="00CC1CEF" w:rsidP="0021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120D9" w:rsidRPr="00AF14E6" w:rsidRDefault="00CC1CEF" w:rsidP="002120D9">
      <w:pPr>
        <w:ind w:firstLine="709"/>
        <w:jc w:val="both"/>
        <w:rPr>
          <w:color w:val="FF0000"/>
          <w:sz w:val="28"/>
          <w:szCs w:val="28"/>
        </w:rPr>
      </w:pPr>
      <w:r w:rsidRPr="00AF14E6">
        <w:rPr>
          <w:sz w:val="28"/>
          <w:szCs w:val="28"/>
        </w:rPr>
        <w:t xml:space="preserve">5.10.  </w:t>
      </w:r>
      <w:r w:rsidRPr="0013026B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13026B">
        <w:rPr>
          <w:sz w:val="28"/>
          <w:szCs w:val="28"/>
        </w:rPr>
        <w:t>неудобства</w:t>
      </w:r>
      <w:proofErr w:type="gramEnd"/>
      <w:r w:rsidRPr="0013026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20D9" w:rsidRPr="00AF14E6" w:rsidRDefault="00CC1CEF" w:rsidP="002120D9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5.11. В случае признания </w:t>
      </w:r>
      <w:proofErr w:type="gramStart"/>
      <w:r w:rsidRPr="00AF14E6">
        <w:rPr>
          <w:sz w:val="28"/>
          <w:szCs w:val="28"/>
        </w:rPr>
        <w:t>жалобы</w:t>
      </w:r>
      <w:proofErr w:type="gramEnd"/>
      <w:r w:rsidRPr="00AF14E6">
        <w:rPr>
          <w:sz w:val="28"/>
          <w:szCs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20D9" w:rsidRPr="00AF14E6" w:rsidRDefault="00CC1CEF" w:rsidP="002120D9">
      <w:pPr>
        <w:ind w:firstLine="709"/>
        <w:jc w:val="both"/>
        <w:rPr>
          <w:rFonts w:eastAsia="Calibri"/>
          <w:iCs/>
          <w:sz w:val="28"/>
          <w:szCs w:val="28"/>
        </w:rPr>
      </w:pPr>
      <w:r w:rsidRPr="00AF14E6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AF14E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F14E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120D9" w:rsidRPr="00AF14E6" w:rsidRDefault="002120D9" w:rsidP="002120D9">
      <w:pPr>
        <w:sectPr w:rsidR="002120D9" w:rsidRPr="00AF14E6" w:rsidSect="00090B61">
          <w:footerReference w:type="default" r:id="rId13"/>
          <w:pgSz w:w="11906" w:h="16838" w:code="9"/>
          <w:pgMar w:top="851" w:right="851" w:bottom="567" w:left="1701" w:header="720" w:footer="720" w:gutter="0"/>
          <w:pgNumType w:start="1"/>
          <w:cols w:space="720"/>
        </w:sectPr>
      </w:pPr>
    </w:p>
    <w:p w:rsidR="002120D9" w:rsidRPr="00AF14E6" w:rsidRDefault="00CC1CEF" w:rsidP="002120D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120D9" w:rsidRPr="00AF14E6" w:rsidRDefault="00CC1CEF" w:rsidP="002120D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120D9" w:rsidRDefault="00CC1CEF" w:rsidP="00523F3B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Форма</w:t>
      </w:r>
    </w:p>
    <w:p w:rsidR="00523F3B" w:rsidRPr="00523F3B" w:rsidRDefault="00523F3B" w:rsidP="00523F3B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0D9" w:rsidRPr="002B7A23" w:rsidRDefault="00CC1CEF" w:rsidP="002120D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A23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Руководителю________________________</w:t>
      </w:r>
    </w:p>
    <w:p w:rsidR="002120D9" w:rsidRPr="002B7A23" w:rsidRDefault="00CC1CEF" w:rsidP="002120D9">
      <w:pPr>
        <w:pStyle w:val="ConsPlusNonformat"/>
        <w:ind w:left="1418" w:firstLine="709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D13C8">
        <w:rPr>
          <w:rFonts w:ascii="Times New Roman" w:hAnsi="Times New Roman" w:cs="Times New Roman"/>
          <w:color w:val="000000" w:themeColor="text1"/>
          <w:sz w:val="18"/>
          <w:szCs w:val="18"/>
        </w:rPr>
        <w:t>указать наименование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органа местного самоуправления,</w:t>
      </w:r>
      <w:r w:rsidRPr="002B7A23">
        <w:rPr>
          <w:rFonts w:ascii="Times New Roman" w:hAnsi="Times New Roman" w:cs="Times New Roman"/>
          <w:color w:val="000000" w:themeColor="text1"/>
        </w:rPr>
        <w:t xml:space="preserve"> </w:t>
      </w: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2120D9" w:rsidRDefault="00CC1CEF" w:rsidP="002120D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Pr="001D13C8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структурного подразделения</w:t>
      </w:r>
    </w:p>
    <w:p w:rsidR="002120D9" w:rsidRPr="002B7A23" w:rsidRDefault="00CC1CEF" w:rsidP="002120D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D13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органа местного самоуправления (при наличии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2120D9" w:rsidRPr="00AF14E6" w:rsidRDefault="002120D9" w:rsidP="002120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120D9" w:rsidRPr="00AF14E6" w:rsidRDefault="00CC1CEF" w:rsidP="002120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2120D9" w:rsidRDefault="00CC1CEF" w:rsidP="002120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___________________________________,</w:t>
      </w:r>
    </w:p>
    <w:p w:rsidR="002120D9" w:rsidRPr="001D13C8" w:rsidRDefault="00CC1CEF" w:rsidP="002120D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D13C8">
        <w:rPr>
          <w:rFonts w:ascii="Times New Roman" w:hAnsi="Times New Roman" w:cs="Times New Roman"/>
          <w:sz w:val="18"/>
          <w:szCs w:val="18"/>
        </w:rPr>
        <w:t xml:space="preserve">указать Ф.И.О. полностью </w:t>
      </w:r>
    </w:p>
    <w:p w:rsidR="002120D9" w:rsidRDefault="00CC1CEF" w:rsidP="002120D9">
      <w:pPr>
        <w:pStyle w:val="ConsPlusNonformat"/>
        <w:ind w:left="4963"/>
        <w:jc w:val="both"/>
      </w:pPr>
      <w:r w:rsidRPr="001D13C8">
        <w:rPr>
          <w:rFonts w:ascii="Times New Roman" w:hAnsi="Times New Roman" w:cs="Times New Roman"/>
          <w:sz w:val="18"/>
          <w:szCs w:val="18"/>
        </w:rPr>
        <w:t>либо наименование юридического лица</w:t>
      </w:r>
      <w:r>
        <w:rPr>
          <w:rFonts w:ascii="Times New Roman" w:hAnsi="Times New Roman" w:cs="Times New Roman"/>
        </w:rPr>
        <w:br/>
      </w:r>
      <w:r>
        <w:t>____________________________________</w:t>
      </w:r>
    </w:p>
    <w:p w:rsidR="002120D9" w:rsidRDefault="00CC1CEF" w:rsidP="002120D9">
      <w:pPr>
        <w:pStyle w:val="ConsPlusNonformat"/>
        <w:ind w:left="4963"/>
        <w:jc w:val="both"/>
      </w:pPr>
      <w:r>
        <w:t>____________________________________</w:t>
      </w:r>
    </w:p>
    <w:p w:rsidR="002120D9" w:rsidRDefault="00CC1CEF" w:rsidP="002120D9">
      <w:pPr>
        <w:pStyle w:val="ConsPlusNonformat"/>
        <w:ind w:left="4963"/>
        <w:jc w:val="both"/>
      </w:pPr>
      <w:r>
        <w:t>____________________________________</w:t>
      </w:r>
    </w:p>
    <w:p w:rsidR="002120D9" w:rsidRDefault="00CC1CEF" w:rsidP="002120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</w:t>
      </w:r>
      <w:r>
        <w:tab/>
      </w:r>
      <w:r w:rsidRPr="001D13C8">
        <w:rPr>
          <w:rFonts w:ascii="Times New Roman" w:hAnsi="Times New Roman" w:cs="Times New Roman"/>
          <w:sz w:val="18"/>
          <w:szCs w:val="18"/>
        </w:rPr>
        <w:t>ИНН, ОГРН, юридический адрес</w:t>
      </w:r>
      <w:r>
        <w:rPr>
          <w:rFonts w:ascii="Times New Roman" w:hAnsi="Times New Roman" w:cs="Times New Roman"/>
          <w:sz w:val="18"/>
          <w:szCs w:val="18"/>
        </w:rPr>
        <w:t xml:space="preserve"> либо реквизиты документа,            </w:t>
      </w:r>
    </w:p>
    <w:p w:rsidR="002120D9" w:rsidRDefault="00CC1CEF" w:rsidP="002120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удостоверяющего личность заявителя</w:t>
      </w:r>
    </w:p>
    <w:p w:rsidR="002120D9" w:rsidRDefault="00CC1CEF" w:rsidP="002120D9">
      <w:pPr>
        <w:pStyle w:val="ConsPlusNonformat"/>
        <w:ind w:left="3545" w:firstLine="709"/>
        <w:jc w:val="both"/>
      </w:pPr>
      <w:r w:rsidRPr="001D13C8">
        <w:rPr>
          <w:rFonts w:ascii="Times New Roman" w:hAnsi="Times New Roman" w:cs="Times New Roman"/>
          <w:sz w:val="18"/>
          <w:szCs w:val="18"/>
        </w:rPr>
        <w:t>в лице</w:t>
      </w:r>
      <w:r>
        <w:t xml:space="preserve"> ___________________________________</w:t>
      </w:r>
    </w:p>
    <w:p w:rsidR="002120D9" w:rsidRDefault="00CC1CEF" w:rsidP="002120D9">
      <w:pPr>
        <w:pStyle w:val="ConsPlusNonformat"/>
        <w:ind w:left="4963"/>
        <w:jc w:val="both"/>
      </w:pPr>
      <w:r>
        <w:t xml:space="preserve"> ___________________________________</w:t>
      </w:r>
    </w:p>
    <w:p w:rsidR="002120D9" w:rsidRPr="001D13C8" w:rsidRDefault="00CC1CEF" w:rsidP="002120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Ф.И.О. руководителя либо представителя</w:t>
      </w:r>
    </w:p>
    <w:p w:rsidR="002120D9" w:rsidRPr="00021C2B" w:rsidRDefault="002120D9" w:rsidP="002120D9">
      <w:pPr>
        <w:pStyle w:val="ConsPlusNonformat"/>
        <w:jc w:val="right"/>
        <w:rPr>
          <w:rFonts w:ascii="Times New Roman" w:hAnsi="Times New Roman" w:cs="Times New Roman"/>
        </w:rPr>
      </w:pPr>
    </w:p>
    <w:p w:rsidR="002120D9" w:rsidRPr="00AF14E6" w:rsidRDefault="00CC1CEF" w:rsidP="002120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</w:t>
      </w:r>
      <w:proofErr w:type="gramStart"/>
      <w:r w:rsidRPr="00AF14E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F14E6">
        <w:rPr>
          <w:rFonts w:ascii="Times New Roman" w:hAnsi="Times New Roman" w:cs="Times New Roman"/>
          <w:sz w:val="28"/>
          <w:szCs w:val="28"/>
        </w:rPr>
        <w:t>ей) ___________________</w:t>
      </w:r>
    </w:p>
    <w:p w:rsidR="002120D9" w:rsidRPr="00AF14E6" w:rsidRDefault="00CC1CEF" w:rsidP="002120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2120D9" w:rsidRPr="00AF14E6" w:rsidRDefault="00CC1CEF" w:rsidP="002120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2120D9" w:rsidRPr="00AF14E6" w:rsidRDefault="00CC1CEF" w:rsidP="002120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2120D9" w:rsidRPr="00AF14E6" w:rsidRDefault="00CC1CEF" w:rsidP="002120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2120D9" w:rsidRPr="006E1F85" w:rsidRDefault="00CC1CEF" w:rsidP="002120D9">
      <w:pPr>
        <w:pStyle w:val="ConsPlusNonformat"/>
        <w:jc w:val="righ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1F85">
        <w:rPr>
          <w:rFonts w:ascii="Times New Roman" w:hAnsi="Times New Roman" w:cs="Times New Roman"/>
        </w:rPr>
        <w:t>указать почтовый индекс, адрес,</w:t>
      </w:r>
    </w:p>
    <w:p w:rsidR="002120D9" w:rsidRPr="006E1F85" w:rsidRDefault="00CC1CEF" w:rsidP="002120D9">
      <w:pPr>
        <w:pStyle w:val="ConsPlusNonformat"/>
        <w:jc w:val="right"/>
        <w:rPr>
          <w:rFonts w:ascii="Times New Roman" w:hAnsi="Times New Roman" w:cs="Times New Roman"/>
        </w:rPr>
      </w:pPr>
      <w:r w:rsidRPr="006E1F85">
        <w:rPr>
          <w:rFonts w:ascii="Times New Roman" w:hAnsi="Times New Roman" w:cs="Times New Roman"/>
        </w:rPr>
        <w:t xml:space="preserve">                                       телефон, код города, </w:t>
      </w:r>
      <w:r w:rsidR="00FA5990">
        <w:rPr>
          <w:rFonts w:ascii="Times New Roman" w:hAnsi="Times New Roman" w:cs="Times New Roman"/>
        </w:rPr>
        <w:t>адрес электронный почты</w:t>
      </w:r>
      <w:r>
        <w:rPr>
          <w:rFonts w:ascii="Times New Roman" w:hAnsi="Times New Roman" w:cs="Times New Roman"/>
        </w:rPr>
        <w:t xml:space="preserve"> (при наличии)</w:t>
      </w:r>
    </w:p>
    <w:p w:rsidR="002120D9" w:rsidRDefault="00CC1CEF" w:rsidP="002120D9">
      <w:pPr>
        <w:pStyle w:val="ConsPlusNonformat"/>
        <w:jc w:val="both"/>
      </w:pPr>
      <w:r>
        <w:t xml:space="preserve">                                 </w:t>
      </w:r>
    </w:p>
    <w:p w:rsidR="002120D9" w:rsidRDefault="002120D9" w:rsidP="002120D9">
      <w:pPr>
        <w:pStyle w:val="ConsPlusNonformat"/>
        <w:jc w:val="both"/>
      </w:pPr>
    </w:p>
    <w:p w:rsidR="002120D9" w:rsidRDefault="00523F3B" w:rsidP="002120D9">
      <w:pPr>
        <w:pStyle w:val="ConsPlusNonformat"/>
        <w:jc w:val="both"/>
      </w:pPr>
      <w:r>
        <w:t xml:space="preserve">         </w:t>
      </w:r>
    </w:p>
    <w:p w:rsidR="002120D9" w:rsidRPr="0052058B" w:rsidRDefault="00CC1CEF" w:rsidP="00212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89"/>
      <w:bookmarkEnd w:id="4"/>
      <w:r>
        <w:t xml:space="preserve">                                 </w:t>
      </w:r>
      <w:r w:rsidRPr="0052058B">
        <w:rPr>
          <w:rFonts w:ascii="Times New Roman" w:hAnsi="Times New Roman" w:cs="Times New Roman"/>
          <w:sz w:val="24"/>
          <w:szCs w:val="24"/>
        </w:rPr>
        <w:t>ЗАЯВЛЕНИЕ</w:t>
      </w:r>
    </w:p>
    <w:p w:rsidR="002120D9" w:rsidRPr="00021C2B" w:rsidRDefault="002120D9" w:rsidP="002120D9">
      <w:pPr>
        <w:pStyle w:val="ConsPlusNonformat"/>
        <w:jc w:val="both"/>
        <w:rPr>
          <w:rFonts w:ascii="Times New Roman" w:hAnsi="Times New Roman" w:cs="Times New Roman"/>
        </w:rPr>
      </w:pPr>
    </w:p>
    <w:p w:rsidR="002120D9" w:rsidRPr="000E6BC9" w:rsidRDefault="00CC1CEF" w:rsidP="002120D9">
      <w:pPr>
        <w:pStyle w:val="ConsPlusNonformat"/>
        <w:ind w:left="540"/>
        <w:jc w:val="both"/>
      </w:pPr>
      <w:r w:rsidRPr="0052058B">
        <w:rPr>
          <w:rFonts w:ascii="Times New Roman" w:hAnsi="Times New Roman" w:cs="Times New Roman"/>
          <w:sz w:val="24"/>
          <w:szCs w:val="24"/>
        </w:rPr>
        <w:t>Прошу призназнать</w:t>
      </w:r>
      <w:r>
        <w:t>________________________________________________________</w:t>
      </w:r>
      <w:r w:rsidRPr="000E6BC9">
        <w:t xml:space="preserve"> </w:t>
      </w:r>
      <w:r>
        <w:t xml:space="preserve">                                 </w:t>
      </w:r>
    </w:p>
    <w:p w:rsidR="002120D9" w:rsidRDefault="00CC1CEF" w:rsidP="002120D9">
      <w:pPr>
        <w:pStyle w:val="ConsPlusNonformat"/>
        <w:tabs>
          <w:tab w:val="left" w:pos="3705"/>
        </w:tabs>
        <w:jc w:val="both"/>
        <w:rPr>
          <w:sz w:val="16"/>
          <w:szCs w:val="16"/>
        </w:rPr>
      </w:pPr>
      <w:r>
        <w:t xml:space="preserve">  </w:t>
      </w:r>
      <w:r>
        <w:tab/>
      </w:r>
      <w:r w:rsidRPr="000E6BC9">
        <w:rPr>
          <w:sz w:val="16"/>
          <w:szCs w:val="16"/>
        </w:rPr>
        <w:t>(садовый дом жилым домом или жилой дом садовым домом)</w:t>
      </w:r>
    </w:p>
    <w:p w:rsidR="002120D9" w:rsidRDefault="002120D9" w:rsidP="002120D9">
      <w:pPr>
        <w:pStyle w:val="ConsPlusNonformat"/>
        <w:tabs>
          <w:tab w:val="left" w:pos="3705"/>
        </w:tabs>
        <w:jc w:val="both"/>
        <w:rPr>
          <w:sz w:val="16"/>
          <w:szCs w:val="16"/>
        </w:rPr>
      </w:pPr>
    </w:p>
    <w:p w:rsidR="002120D9" w:rsidRDefault="00CC1CEF" w:rsidP="00523F3B">
      <w:pPr>
        <w:ind w:firstLine="567"/>
        <w:rPr>
          <w:lang w:eastAsia="ar-SA"/>
        </w:rPr>
      </w:pPr>
      <w:r w:rsidRPr="0052058B">
        <w:rPr>
          <w:lang w:eastAsia="ar-SA"/>
        </w:rPr>
        <w:t xml:space="preserve">Кадастровый номер </w:t>
      </w:r>
      <w:r>
        <w:rPr>
          <w:lang w:eastAsia="ar-SA"/>
        </w:rPr>
        <w:t>садового дома или жилого дома     _____________________________________________________________________________</w:t>
      </w:r>
    </w:p>
    <w:p w:rsidR="002120D9" w:rsidRDefault="00CC1CEF" w:rsidP="002120D9">
      <w:pPr>
        <w:ind w:firstLine="567"/>
        <w:rPr>
          <w:lang w:eastAsia="ar-SA"/>
        </w:rPr>
      </w:pPr>
      <w:r>
        <w:rPr>
          <w:lang w:eastAsia="ar-SA"/>
        </w:rPr>
        <w:t>К</w:t>
      </w:r>
      <w:r w:rsidRPr="0052058B">
        <w:rPr>
          <w:lang w:eastAsia="ar-SA"/>
        </w:rPr>
        <w:t>адастровый номер земельного участка, на котором расположен садовый дом или жилой дом</w:t>
      </w:r>
    </w:p>
    <w:p w:rsidR="002120D9" w:rsidRPr="0052058B" w:rsidRDefault="00CC1CEF" w:rsidP="002120D9">
      <w:pPr>
        <w:ind w:firstLine="567"/>
        <w:rPr>
          <w:lang w:eastAsia="ar-SA"/>
        </w:rPr>
      </w:pPr>
      <w:r>
        <w:rPr>
          <w:lang w:eastAsia="ar-SA"/>
        </w:rPr>
        <w:t>________________________________________________________________________</w:t>
      </w:r>
    </w:p>
    <w:p w:rsidR="002120D9" w:rsidRPr="009E5B34" w:rsidRDefault="002120D9" w:rsidP="002120D9">
      <w:pPr>
        <w:pStyle w:val="ConsPlusNonformat"/>
        <w:jc w:val="both"/>
      </w:pPr>
    </w:p>
    <w:p w:rsidR="002120D9" w:rsidRPr="00B5765F" w:rsidRDefault="00CC1CEF" w:rsidP="002120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65F">
        <w:rPr>
          <w:rFonts w:ascii="Times New Roman" w:hAnsi="Times New Roman" w:cs="Times New Roman"/>
        </w:rPr>
        <w:t>Результат предоставления муниципальной услуги прошу предоставить:</w:t>
      </w:r>
    </w:p>
    <w:p w:rsidR="002120D9" w:rsidRPr="00B5765F" w:rsidRDefault="002120D9" w:rsidP="002120D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4479"/>
        <w:gridCol w:w="6"/>
        <w:gridCol w:w="3679"/>
      </w:tblGrid>
      <w:tr w:rsidR="00814025" w:rsidTr="002120D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9" w:rsidRPr="00B5765F" w:rsidRDefault="002120D9" w:rsidP="002120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9" w:rsidRPr="00496283" w:rsidRDefault="00CC1CEF" w:rsidP="002120D9">
            <w:pPr>
              <w:pStyle w:val="ConsPlusNormal"/>
              <w:rPr>
                <w:rFonts w:ascii="Times New Roman" w:hAnsi="Times New Roman" w:cs="Times New Roman"/>
              </w:rPr>
            </w:pPr>
            <w:r w:rsidRPr="00496283">
              <w:rPr>
                <w:rFonts w:ascii="Times New Roman" w:hAnsi="Times New Roman" w:cs="Times New Roman"/>
              </w:rPr>
              <w:t xml:space="preserve">Лично в Уполномоченном органе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9" w:rsidRPr="00D10097" w:rsidRDefault="002120D9" w:rsidP="002120D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814025" w:rsidTr="002120D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9" w:rsidRPr="00B5765F" w:rsidRDefault="002120D9" w:rsidP="002120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9" w:rsidRPr="00496283" w:rsidRDefault="00CC1CEF" w:rsidP="002120D9">
            <w:pPr>
              <w:pStyle w:val="ConsPlusNormal"/>
              <w:rPr>
                <w:rFonts w:ascii="Times New Roman" w:hAnsi="Times New Roman" w:cs="Times New Roman"/>
              </w:rPr>
            </w:pPr>
            <w:r w:rsidRPr="00496283">
              <w:rPr>
                <w:rFonts w:ascii="Times New Roman" w:hAnsi="Times New Roman" w:cs="Times New Roman"/>
              </w:rPr>
              <w:t>Почтовым отправлением с уведомлением              о вручении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9" w:rsidRPr="00B5765F" w:rsidRDefault="002120D9" w:rsidP="002120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025" w:rsidTr="002120D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9" w:rsidRPr="00B5765F" w:rsidRDefault="002120D9" w:rsidP="002120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9" w:rsidRPr="00496283" w:rsidRDefault="00CC1CEF" w:rsidP="002120D9">
            <w:pPr>
              <w:pStyle w:val="ConsPlusNormal"/>
              <w:rPr>
                <w:rFonts w:ascii="Times New Roman" w:hAnsi="Times New Roman" w:cs="Times New Roman"/>
              </w:rPr>
            </w:pPr>
            <w:r w:rsidRPr="00496283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9" w:rsidRPr="00496283" w:rsidRDefault="002120D9" w:rsidP="002120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4025" w:rsidTr="002120D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9" w:rsidRPr="00B5765F" w:rsidRDefault="002120D9" w:rsidP="002120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9" w:rsidRPr="00496283" w:rsidRDefault="00CC1CEF" w:rsidP="002120D9">
            <w:pPr>
              <w:pStyle w:val="ConsPlusNormal"/>
              <w:rPr>
                <w:rFonts w:ascii="Times New Roman" w:hAnsi="Times New Roman" w:cs="Times New Roman"/>
              </w:rPr>
            </w:pPr>
            <w:r w:rsidRPr="00496283">
              <w:rPr>
                <w:rFonts w:ascii="Times New Roman" w:hAnsi="Times New Roman" w:cs="Times New Roman"/>
              </w:rPr>
              <w:t>Лично в МФЦ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9" w:rsidRPr="00B5765F" w:rsidRDefault="002120D9" w:rsidP="002120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38DB" w:rsidTr="002120D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B" w:rsidRPr="00B5765F" w:rsidRDefault="004638DB" w:rsidP="002120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B" w:rsidRPr="00496283" w:rsidRDefault="004638DB" w:rsidP="002120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личном кабинете на Едином портале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B" w:rsidRPr="00B5765F" w:rsidRDefault="004638DB" w:rsidP="002120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025" w:rsidTr="002120D9">
        <w:tc>
          <w:tcPr>
            <w:tcW w:w="8729" w:type="dxa"/>
            <w:gridSpan w:val="4"/>
            <w:tcBorders>
              <w:top w:val="single" w:sz="4" w:space="0" w:color="auto"/>
            </w:tcBorders>
          </w:tcPr>
          <w:p w:rsidR="002120D9" w:rsidRPr="00B5765F" w:rsidRDefault="002120D9" w:rsidP="002120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120D9" w:rsidRPr="00B5765F" w:rsidRDefault="00CC1CEF" w:rsidP="002120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 w:rsidRPr="00B5765F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2120D9" w:rsidRDefault="002120D9" w:rsidP="002120D9">
      <w:pPr>
        <w:pStyle w:val="ConsPlusNormal"/>
        <w:jc w:val="both"/>
      </w:pPr>
    </w:p>
    <w:p w:rsidR="002120D9" w:rsidRPr="00AF14E6" w:rsidRDefault="00CC1CEF" w:rsidP="002120D9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120D9" w:rsidRPr="00AF14E6" w:rsidRDefault="00CC1CEF" w:rsidP="002120D9">
      <w:pPr>
        <w:spacing w:line="288" w:lineRule="auto"/>
        <w:ind w:left="5103"/>
        <w:rPr>
          <w:sz w:val="28"/>
          <w:szCs w:val="28"/>
        </w:rPr>
      </w:pPr>
      <w:r w:rsidRPr="00AF14E6">
        <w:rPr>
          <w:sz w:val="28"/>
          <w:szCs w:val="28"/>
        </w:rPr>
        <w:t>к административному регламенту</w:t>
      </w:r>
    </w:p>
    <w:p w:rsidR="002120D9" w:rsidRPr="00AF14E6" w:rsidRDefault="002120D9" w:rsidP="002120D9">
      <w:pPr>
        <w:spacing w:line="288" w:lineRule="auto"/>
        <w:ind w:left="5103"/>
        <w:rPr>
          <w:sz w:val="28"/>
          <w:szCs w:val="28"/>
        </w:rPr>
      </w:pPr>
    </w:p>
    <w:p w:rsidR="002120D9" w:rsidRPr="00AF14E6" w:rsidRDefault="002120D9" w:rsidP="002120D9">
      <w:pPr>
        <w:spacing w:line="288" w:lineRule="auto"/>
        <w:ind w:left="5103"/>
        <w:rPr>
          <w:sz w:val="28"/>
          <w:szCs w:val="28"/>
        </w:rPr>
      </w:pPr>
    </w:p>
    <w:p w:rsidR="002120D9" w:rsidRPr="00AF14E6" w:rsidRDefault="00CC1CEF" w:rsidP="002120D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F14E6">
        <w:rPr>
          <w:rFonts w:ascii="Times New Roman" w:hAnsi="Times New Roman"/>
          <w:b/>
          <w:sz w:val="28"/>
          <w:szCs w:val="28"/>
        </w:rPr>
        <w:t xml:space="preserve"> </w:t>
      </w:r>
    </w:p>
    <w:p w:rsidR="002120D9" w:rsidRPr="00AF14E6" w:rsidRDefault="00CC1CEF" w:rsidP="002120D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F14E6">
        <w:rPr>
          <w:rFonts w:ascii="Times New Roman" w:hAnsi="Times New Roman"/>
          <w:b/>
          <w:sz w:val="28"/>
          <w:szCs w:val="28"/>
        </w:rPr>
        <w:t>БЛОК-СХЕМА</w:t>
      </w:r>
    </w:p>
    <w:p w:rsidR="002120D9" w:rsidRPr="00AF14E6" w:rsidRDefault="00CC1CEF" w:rsidP="002120D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F14E6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2120D9" w:rsidRPr="00AF14E6" w:rsidRDefault="00CC1CEF" w:rsidP="002120D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F14E6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  <w:r>
        <w:rPr>
          <w:rStyle w:val="afb"/>
          <w:rFonts w:ascii="Times New Roman" w:hAnsi="Times New Roman"/>
          <w:b/>
          <w:sz w:val="28"/>
          <w:szCs w:val="28"/>
        </w:rPr>
        <w:footnoteReference w:id="10"/>
      </w:r>
      <w:r w:rsidRPr="00AF14E6">
        <w:rPr>
          <w:rFonts w:ascii="Times New Roman" w:hAnsi="Times New Roman"/>
          <w:b/>
          <w:sz w:val="28"/>
          <w:szCs w:val="28"/>
        </w:rPr>
        <w:t xml:space="preserve"> </w:t>
      </w:r>
    </w:p>
    <w:p w:rsidR="002120D9" w:rsidRPr="00AF14E6" w:rsidRDefault="00DB7B26" w:rsidP="002120D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DB7B26">
        <w:rPr>
          <w:noProof/>
          <w:lang w:eastAsia="ru-RU"/>
        </w:rPr>
        <w:pict>
          <v:roundrect id="AutoShape 85" o:spid="_x0000_s1026" style="position:absolute;left:0;text-align:left;margin-left:170.7pt;margin-top:9.8pt;width:161.25pt;height:112.4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">
            <v:textbox>
              <w:txbxContent>
                <w:p w:rsidR="00EA1C58" w:rsidRPr="004117EE" w:rsidRDefault="00EA1C58" w:rsidP="002120D9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117EE">
                    <w:rPr>
                      <w:rFonts w:eastAsia="Calibri"/>
                      <w:sz w:val="16"/>
                      <w:szCs w:val="16"/>
                      <w:lang w:eastAsia="en-US"/>
                    </w:rPr>
                    <w:t>Прием и регистрация заявления и прилагаемых документов</w:t>
                  </w:r>
                </w:p>
                <w:p w:rsidR="00EA1C58" w:rsidRPr="004117EE" w:rsidRDefault="004117EE" w:rsidP="002120D9">
                  <w:pPr>
                    <w:jc w:val="center"/>
                    <w:rPr>
                      <w:i/>
                      <w:color w:val="FF0000"/>
                      <w:sz w:val="16"/>
                      <w:szCs w:val="16"/>
                    </w:rPr>
                  </w:pPr>
                  <w:proofErr w:type="gramStart"/>
                  <w:r w:rsidRPr="004117EE">
                    <w:rPr>
                      <w:sz w:val="16"/>
                      <w:szCs w:val="16"/>
                    </w:rPr>
                    <w:t>(п.3.2.4.</w:t>
                  </w:r>
                  <w:proofErr w:type="gramEnd"/>
                  <w:r w:rsidRPr="004117EE">
                    <w:rPr>
                      <w:sz w:val="16"/>
                      <w:szCs w:val="16"/>
                    </w:rPr>
                    <w:t xml:space="preserve"> Срок выполнения административной процедуры – 1</w:t>
                  </w:r>
                  <w:r w:rsidRPr="009511B8">
                    <w:rPr>
                      <w:sz w:val="28"/>
                      <w:szCs w:val="28"/>
                    </w:rPr>
                    <w:t xml:space="preserve"> </w:t>
                  </w:r>
                  <w:r w:rsidRPr="004117EE">
                    <w:rPr>
                      <w:sz w:val="16"/>
                      <w:szCs w:val="16"/>
                    </w:rPr>
                    <w:t>рабочий день с момента получения запроса (в случае обращения в МФЦ  срок</w:t>
                  </w:r>
                  <w:r w:rsidRPr="004117EE">
                    <w:rPr>
                      <w:strike/>
                      <w:sz w:val="16"/>
                      <w:szCs w:val="16"/>
                    </w:rPr>
                    <w:t xml:space="preserve"> </w:t>
                  </w:r>
                  <w:r w:rsidRPr="004117EE">
                    <w:rPr>
                      <w:sz w:val="16"/>
                      <w:szCs w:val="16"/>
                    </w:rPr>
                    <w:t>устанавливается</w:t>
                  </w:r>
                  <w:r w:rsidRPr="009511B8">
                    <w:rPr>
                      <w:sz w:val="28"/>
                      <w:szCs w:val="28"/>
                    </w:rPr>
                    <w:t xml:space="preserve"> </w:t>
                  </w:r>
                  <w:r w:rsidRPr="004117EE">
                    <w:rPr>
                      <w:sz w:val="16"/>
                      <w:szCs w:val="16"/>
                    </w:rPr>
                    <w:t>Соглашением о взаимодействии и не</w:t>
                  </w:r>
                  <w:r w:rsidRPr="009511B8">
                    <w:rPr>
                      <w:sz w:val="28"/>
                      <w:szCs w:val="28"/>
                    </w:rPr>
                    <w:t xml:space="preserve"> </w:t>
                  </w:r>
                  <w:r w:rsidRPr="004117EE">
                    <w:rPr>
                      <w:sz w:val="16"/>
                      <w:szCs w:val="16"/>
                    </w:rPr>
                    <w:t>может составлять более 3</w:t>
                  </w:r>
                  <w:r w:rsidRPr="009511B8">
                    <w:rPr>
                      <w:sz w:val="28"/>
                      <w:szCs w:val="28"/>
                    </w:rPr>
                    <w:t xml:space="preserve"> </w:t>
                  </w:r>
                  <w:r w:rsidRPr="004117EE">
                    <w:rPr>
                      <w:sz w:val="16"/>
                      <w:szCs w:val="16"/>
                    </w:rPr>
                    <w:t>рабочих дней со дня поступления запроса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EA1C58" w:rsidRDefault="00EA1C58" w:rsidP="002120D9">
                  <w:pPr>
                    <w:pStyle w:val="af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120D9" w:rsidRPr="00AF14E6" w:rsidRDefault="002120D9" w:rsidP="002120D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120D9" w:rsidRPr="00AF14E6" w:rsidRDefault="002120D9" w:rsidP="002120D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120D9" w:rsidRPr="00AF14E6" w:rsidRDefault="002120D9" w:rsidP="002120D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120D9" w:rsidRPr="00AF14E6" w:rsidRDefault="002120D9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0D9" w:rsidRPr="00AF14E6" w:rsidRDefault="002120D9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0D9" w:rsidRPr="00AF14E6" w:rsidRDefault="002120D9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0D9" w:rsidRPr="00AF14E6" w:rsidRDefault="00DB7B26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DB7B2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6" o:spid="_x0000_s1030" type="#_x0000_t32" style="position:absolute;left:0;text-align:left;margin-left:250.3pt;margin-top:9.55pt;width:0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IhMA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">
            <v:stroke endarrow="block"/>
          </v:shape>
        </w:pict>
      </w:r>
    </w:p>
    <w:p w:rsidR="002120D9" w:rsidRPr="00AF14E6" w:rsidRDefault="002120D9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0D9" w:rsidRPr="00AF14E6" w:rsidRDefault="00DB7B26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DB7B26">
        <w:rPr>
          <w:noProof/>
          <w:lang w:eastAsia="ru-RU"/>
        </w:rPr>
        <w:pict>
          <v:roundrect id="AutoShape 87" o:spid="_x0000_s1027" style="position:absolute;left:0;text-align:left;margin-left:166.95pt;margin-top:.85pt;width:158.9pt;height:87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">
            <v:textbox>
              <w:txbxContent>
                <w:p w:rsidR="00EA1C58" w:rsidRPr="00A434A1" w:rsidRDefault="00EA1C58" w:rsidP="002120D9">
                  <w:pPr>
                    <w:jc w:val="center"/>
                    <w:rPr>
                      <w:i/>
                      <w:color w:val="FF0000"/>
                    </w:rPr>
                  </w:pPr>
                  <w:r>
                    <w:t>Р</w:t>
                  </w:r>
                  <w:r w:rsidRPr="005E5124">
                    <w:t xml:space="preserve">ассмотрение заявления и прилагаемых документов </w:t>
                  </w:r>
                  <w:r w:rsidRPr="00A434A1">
                    <w:rPr>
                      <w:i/>
                      <w:color w:val="FF0000"/>
                    </w:rPr>
                    <w:t xml:space="preserve">(указать пункт </w:t>
                  </w:r>
                  <w:r>
                    <w:rPr>
                      <w:i/>
                      <w:color w:val="FF0000"/>
                    </w:rPr>
                    <w:t xml:space="preserve">административного </w:t>
                  </w:r>
                  <w:r w:rsidRPr="00A434A1">
                    <w:rPr>
                      <w:i/>
                      <w:color w:val="FF0000"/>
                    </w:rPr>
                    <w:t>регламента и сроки)</w:t>
                  </w:r>
                </w:p>
                <w:p w:rsidR="00EA1C58" w:rsidRDefault="00EA1C58" w:rsidP="002120D9">
                  <w:pPr>
                    <w:jc w:val="center"/>
                  </w:pPr>
                </w:p>
              </w:txbxContent>
            </v:textbox>
          </v:roundrect>
        </w:pict>
      </w:r>
    </w:p>
    <w:p w:rsidR="002120D9" w:rsidRPr="00AF14E6" w:rsidRDefault="002120D9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0D9" w:rsidRPr="00AF14E6" w:rsidRDefault="002120D9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0D9" w:rsidRDefault="002120D9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0D9" w:rsidRPr="00AF14E6" w:rsidRDefault="002120D9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0D9" w:rsidRPr="00AF14E6" w:rsidRDefault="00DB7B26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DB7B26">
        <w:rPr>
          <w:noProof/>
          <w:lang w:eastAsia="ru-RU"/>
        </w:rPr>
        <w:pict>
          <v:shape id="AutoShape 88" o:spid="_x0000_s1029" type="#_x0000_t32" style="position:absolute;left:0;text-align:left;margin-left:243pt;margin-top:15.4pt;width:0;height:16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D+NAIAAF0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">
            <v:stroke endarrow="block"/>
          </v:shape>
        </w:pict>
      </w:r>
    </w:p>
    <w:p w:rsidR="002120D9" w:rsidRPr="009E50B1" w:rsidRDefault="002120D9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0D9" w:rsidRPr="009E50B1" w:rsidRDefault="002120D9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0D9" w:rsidRPr="009E50B1" w:rsidRDefault="00DB7B26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DB7B26">
        <w:rPr>
          <w:noProof/>
          <w:lang w:eastAsia="ru-RU"/>
        </w:rPr>
        <w:pict>
          <v:roundrect id="AutoShape 89" o:spid="_x0000_s1028" style="position:absolute;left:0;text-align:left;margin-left:170.65pt;margin-top:.8pt;width:161.3pt;height:95.3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">
            <v:textbox>
              <w:txbxContent>
                <w:p w:rsidR="00EA1C58" w:rsidRDefault="00EA1C58" w:rsidP="002120D9">
                  <w:pPr>
                    <w:pStyle w:val="af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(направление) подготовленного ответа  заявителю</w:t>
                  </w:r>
                </w:p>
                <w:p w:rsidR="00EA1C58" w:rsidRPr="003B04FF" w:rsidRDefault="00EA1C58" w:rsidP="002120D9">
                  <w:pPr>
                    <w:jc w:val="center"/>
                    <w:rPr>
                      <w:i/>
                      <w:color w:val="FF0000"/>
                    </w:rPr>
                  </w:pPr>
                  <w:r w:rsidRPr="00A434A1">
                    <w:rPr>
                      <w:i/>
                      <w:color w:val="FF0000"/>
                    </w:rPr>
                    <w:t>(ук</w:t>
                  </w:r>
                  <w:r>
                    <w:rPr>
                      <w:i/>
                      <w:color w:val="FF0000"/>
                    </w:rPr>
                    <w:t>азать пункт административного регламента и сроки)</w:t>
                  </w:r>
                  <w:r>
                    <w:t xml:space="preserve">                                    </w:t>
                  </w:r>
                </w:p>
              </w:txbxContent>
            </v:textbox>
          </v:roundrect>
        </w:pict>
      </w:r>
    </w:p>
    <w:p w:rsidR="002120D9" w:rsidRPr="009E50B1" w:rsidRDefault="002120D9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0D9" w:rsidRPr="009E50B1" w:rsidRDefault="002120D9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0D9" w:rsidRPr="009E50B1" w:rsidRDefault="002120D9" w:rsidP="002120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0D9" w:rsidRPr="009E50B1" w:rsidRDefault="002120D9" w:rsidP="002120D9">
      <w:pPr>
        <w:spacing w:line="288" w:lineRule="auto"/>
        <w:ind w:left="5103"/>
        <w:rPr>
          <w:b/>
          <w:sz w:val="28"/>
          <w:szCs w:val="28"/>
        </w:rPr>
      </w:pPr>
    </w:p>
    <w:p w:rsidR="002120D9" w:rsidRPr="00BB7AEA" w:rsidRDefault="002120D9" w:rsidP="002120D9">
      <w:pPr>
        <w:pStyle w:val="ConsPlusNormal"/>
        <w:spacing w:line="288" w:lineRule="auto"/>
        <w:ind w:left="5103" w:firstLine="0"/>
        <w:jc w:val="both"/>
        <w:rPr>
          <w:b/>
          <w:sz w:val="28"/>
          <w:szCs w:val="28"/>
        </w:rPr>
      </w:pPr>
    </w:p>
    <w:p w:rsidR="002120D9" w:rsidRPr="00EB65AF" w:rsidRDefault="002120D9" w:rsidP="002120D9">
      <w:pPr>
        <w:rPr>
          <w:szCs w:val="28"/>
        </w:rPr>
      </w:pPr>
    </w:p>
    <w:p w:rsidR="002120D9" w:rsidRPr="00B06DDD" w:rsidRDefault="002120D9" w:rsidP="002120D9">
      <w:pPr>
        <w:rPr>
          <w:szCs w:val="28"/>
        </w:rPr>
      </w:pPr>
    </w:p>
    <w:p w:rsidR="002120D9" w:rsidRDefault="002120D9" w:rsidP="002120D9"/>
    <w:p w:rsidR="002120D9" w:rsidRPr="00C15D7C" w:rsidRDefault="002120D9" w:rsidP="002120D9"/>
    <w:p w:rsidR="002120D9" w:rsidRDefault="002120D9" w:rsidP="002120D9"/>
    <w:p w:rsidR="004117EE" w:rsidRDefault="004117EE" w:rsidP="002120D9"/>
    <w:p w:rsidR="004117EE" w:rsidRDefault="004117EE" w:rsidP="002120D9"/>
    <w:p w:rsidR="004117EE" w:rsidRDefault="004117EE" w:rsidP="002120D9"/>
    <w:p w:rsidR="004117EE" w:rsidRDefault="004117EE" w:rsidP="002120D9"/>
    <w:p w:rsidR="004117EE" w:rsidRDefault="004117EE" w:rsidP="002120D9"/>
    <w:p w:rsidR="004117EE" w:rsidRDefault="004117EE" w:rsidP="002120D9"/>
    <w:p w:rsidR="004117EE" w:rsidRDefault="004117EE" w:rsidP="002120D9"/>
    <w:p w:rsidR="004117EE" w:rsidRPr="004117EE" w:rsidRDefault="004117EE" w:rsidP="004117E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117E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4117EE">
        <w:rPr>
          <w:sz w:val="28"/>
          <w:szCs w:val="28"/>
        </w:rPr>
        <w:t xml:space="preserve"> </w:t>
      </w:r>
    </w:p>
    <w:p w:rsidR="004117EE" w:rsidRPr="004117EE" w:rsidRDefault="004117EE" w:rsidP="004117E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117EE">
        <w:rPr>
          <w:sz w:val="28"/>
          <w:szCs w:val="28"/>
        </w:rPr>
        <w:t>к административному регламенту</w:t>
      </w:r>
    </w:p>
    <w:p w:rsidR="004117EE" w:rsidRPr="004117EE" w:rsidRDefault="004117EE" w:rsidP="004117E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7EE" w:rsidRPr="004117EE" w:rsidRDefault="004117EE" w:rsidP="004117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117EE">
        <w:rPr>
          <w:sz w:val="28"/>
          <w:szCs w:val="28"/>
        </w:rPr>
        <w:tab/>
        <w:t xml:space="preserve">Муниципальное казенное учреждение «Многофункциональный центр предоставления государственных и муниципальных услуг в </w:t>
      </w:r>
      <w:proofErr w:type="spellStart"/>
      <w:r w:rsidRPr="004117EE">
        <w:rPr>
          <w:sz w:val="28"/>
          <w:szCs w:val="28"/>
        </w:rPr>
        <w:t>Вытегорском</w:t>
      </w:r>
      <w:proofErr w:type="spellEnd"/>
      <w:r w:rsidRPr="004117EE">
        <w:rPr>
          <w:sz w:val="28"/>
          <w:szCs w:val="28"/>
        </w:rPr>
        <w:t xml:space="preserve"> районе»</w:t>
      </w:r>
    </w:p>
    <w:p w:rsidR="004117EE" w:rsidRPr="004117EE" w:rsidRDefault="004117EE" w:rsidP="004117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117EE" w:rsidRPr="004117EE" w:rsidRDefault="004117EE" w:rsidP="004117EE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117EE">
        <w:rPr>
          <w:sz w:val="28"/>
          <w:szCs w:val="28"/>
        </w:rPr>
        <w:t>Почтовый адрес</w:t>
      </w:r>
      <w:proofErr w:type="gramStart"/>
      <w:r w:rsidRPr="004117EE">
        <w:rPr>
          <w:sz w:val="28"/>
          <w:szCs w:val="28"/>
        </w:rPr>
        <w:t xml:space="preserve"> :</w:t>
      </w:r>
      <w:proofErr w:type="gramEnd"/>
      <w:r w:rsidRPr="004117EE">
        <w:rPr>
          <w:sz w:val="28"/>
          <w:szCs w:val="28"/>
        </w:rPr>
        <w:t xml:space="preserve"> 162900, Вологодская область, г.</w:t>
      </w:r>
      <w:r w:rsidR="00AF2DFE">
        <w:rPr>
          <w:sz w:val="28"/>
          <w:szCs w:val="28"/>
        </w:rPr>
        <w:t xml:space="preserve"> </w:t>
      </w:r>
      <w:r w:rsidRPr="004117EE">
        <w:rPr>
          <w:sz w:val="28"/>
          <w:szCs w:val="28"/>
        </w:rPr>
        <w:t xml:space="preserve">Вытегра, </w:t>
      </w:r>
      <w:proofErr w:type="spellStart"/>
      <w:r w:rsidRPr="004117EE">
        <w:rPr>
          <w:sz w:val="28"/>
          <w:szCs w:val="28"/>
        </w:rPr>
        <w:t>пр-кт</w:t>
      </w:r>
      <w:proofErr w:type="spellEnd"/>
      <w:r w:rsidRPr="004117EE">
        <w:rPr>
          <w:sz w:val="28"/>
          <w:szCs w:val="28"/>
        </w:rPr>
        <w:t xml:space="preserve"> Ленина, д.68</w:t>
      </w:r>
    </w:p>
    <w:p w:rsidR="004117EE" w:rsidRPr="004117EE" w:rsidRDefault="004117EE" w:rsidP="004117EE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117EE">
        <w:rPr>
          <w:sz w:val="28"/>
          <w:szCs w:val="28"/>
        </w:rPr>
        <w:t>Тел.:8(81746) 2-22-44, 8 (81746)2-25-75</w:t>
      </w:r>
    </w:p>
    <w:p w:rsidR="004117EE" w:rsidRPr="004117EE" w:rsidRDefault="004117EE" w:rsidP="004117EE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117EE">
        <w:rPr>
          <w:sz w:val="28"/>
          <w:szCs w:val="28"/>
        </w:rPr>
        <w:t>График работы и приема документов: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4117EE" w:rsidRPr="004117EE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EE" w:rsidRPr="004117EE" w:rsidRDefault="004117EE" w:rsidP="004117EE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117EE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EE" w:rsidRPr="004117EE" w:rsidRDefault="004117EE" w:rsidP="004117EE">
            <w:pPr>
              <w:ind w:right="-5" w:firstLine="720"/>
              <w:jc w:val="center"/>
              <w:rPr>
                <w:rFonts w:eastAsia="Calibri"/>
                <w:sz w:val="28"/>
                <w:szCs w:val="28"/>
              </w:rPr>
            </w:pPr>
            <w:r w:rsidRPr="004117EE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4117EE" w:rsidRPr="004117EE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EE" w:rsidRPr="004117EE" w:rsidRDefault="004117EE" w:rsidP="004117EE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117EE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17EE" w:rsidRPr="004117EE" w:rsidRDefault="004117EE" w:rsidP="004117EE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117EE">
              <w:rPr>
                <w:rFonts w:eastAsia="Calibri" w:cs="Calibri"/>
                <w:sz w:val="28"/>
                <w:szCs w:val="28"/>
              </w:rPr>
              <w:t>8.00-19.00</w:t>
            </w:r>
          </w:p>
        </w:tc>
      </w:tr>
      <w:tr w:rsidR="004117EE" w:rsidRPr="004117EE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EE" w:rsidRPr="004117EE" w:rsidRDefault="004117EE" w:rsidP="004117EE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117EE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17EE" w:rsidRPr="004117EE" w:rsidRDefault="004117EE" w:rsidP="004117EE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117EE">
              <w:rPr>
                <w:rFonts w:eastAsia="Calibri" w:cs="Calibri"/>
                <w:sz w:val="28"/>
                <w:szCs w:val="28"/>
              </w:rPr>
              <w:t>9.00-18.00</w:t>
            </w:r>
          </w:p>
        </w:tc>
      </w:tr>
      <w:tr w:rsidR="004117EE" w:rsidRPr="004117EE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EE" w:rsidRPr="004117EE" w:rsidRDefault="004117EE" w:rsidP="004117EE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117EE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17EE" w:rsidRPr="004117EE" w:rsidRDefault="004117EE" w:rsidP="004117EE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117EE">
              <w:rPr>
                <w:rFonts w:eastAsia="Calibri" w:cs="Calibri"/>
                <w:sz w:val="28"/>
                <w:szCs w:val="28"/>
              </w:rPr>
              <w:t>9.00-18.00</w:t>
            </w:r>
          </w:p>
        </w:tc>
      </w:tr>
      <w:tr w:rsidR="004117EE" w:rsidRPr="004117EE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EE" w:rsidRPr="004117EE" w:rsidRDefault="004117EE" w:rsidP="004117EE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117EE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EE" w:rsidRPr="004117EE" w:rsidRDefault="004117EE" w:rsidP="004117EE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117EE">
              <w:rPr>
                <w:rFonts w:eastAsia="Calibri" w:cs="Calibri"/>
                <w:sz w:val="28"/>
                <w:szCs w:val="28"/>
              </w:rPr>
              <w:t>9.00-19.00</w:t>
            </w:r>
          </w:p>
        </w:tc>
      </w:tr>
      <w:tr w:rsidR="004117EE" w:rsidRPr="004117EE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EE" w:rsidRPr="004117EE" w:rsidRDefault="004117EE" w:rsidP="004117EE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117EE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EE" w:rsidRPr="004117EE" w:rsidRDefault="004117EE" w:rsidP="004117EE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117EE">
              <w:rPr>
                <w:rFonts w:eastAsia="Calibri" w:cs="Calibri"/>
                <w:sz w:val="28"/>
                <w:szCs w:val="28"/>
              </w:rPr>
              <w:t>9.00-19.00</w:t>
            </w:r>
          </w:p>
        </w:tc>
      </w:tr>
      <w:tr w:rsidR="004117EE" w:rsidRPr="004117EE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EE" w:rsidRPr="004117EE" w:rsidRDefault="004117EE" w:rsidP="004117EE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117E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EE" w:rsidRPr="004117EE" w:rsidRDefault="004117EE" w:rsidP="004117EE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117EE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</w:tbl>
    <w:p w:rsidR="004117EE" w:rsidRDefault="004117EE" w:rsidP="002120D9"/>
    <w:p w:rsidR="004117EE" w:rsidRPr="00123FDE" w:rsidRDefault="004117EE" w:rsidP="002120D9"/>
    <w:sectPr w:rsidR="004117EE" w:rsidRPr="00123FDE" w:rsidSect="002120D9">
      <w:footerReference w:type="default" r:id="rId14"/>
      <w:pgSz w:w="11906" w:h="16838" w:code="9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F1" w:rsidRDefault="009573F1">
      <w:r>
        <w:separator/>
      </w:r>
    </w:p>
  </w:endnote>
  <w:endnote w:type="continuationSeparator" w:id="0">
    <w:p w:rsidR="009573F1" w:rsidRDefault="00957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58" w:rsidRDefault="00DB7B26" w:rsidP="002120D9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1C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1464">
      <w:rPr>
        <w:rStyle w:val="a6"/>
        <w:noProof/>
      </w:rPr>
      <w:t>3</w:t>
    </w:r>
    <w:r>
      <w:rPr>
        <w:rStyle w:val="a6"/>
      </w:rPr>
      <w:fldChar w:fldCharType="end"/>
    </w:r>
  </w:p>
  <w:p w:rsidR="00EA1C58" w:rsidRDefault="00EA1C58" w:rsidP="002120D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58" w:rsidRDefault="00DB7B26" w:rsidP="002120D9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1C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1464">
      <w:rPr>
        <w:rStyle w:val="a6"/>
        <w:noProof/>
      </w:rPr>
      <w:t>3</w:t>
    </w:r>
    <w:r>
      <w:rPr>
        <w:rStyle w:val="a6"/>
      </w:rPr>
      <w:fldChar w:fldCharType="end"/>
    </w:r>
  </w:p>
  <w:p w:rsidR="00EA1C58" w:rsidRDefault="00EA1C58" w:rsidP="002120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F1" w:rsidRDefault="009573F1" w:rsidP="002120D9">
      <w:r>
        <w:separator/>
      </w:r>
    </w:p>
  </w:footnote>
  <w:footnote w:type="continuationSeparator" w:id="0">
    <w:p w:rsidR="009573F1" w:rsidRDefault="009573F1" w:rsidP="002120D9">
      <w:r>
        <w:continuationSeparator/>
      </w:r>
    </w:p>
  </w:footnote>
  <w:footnote w:id="1">
    <w:p w:rsidR="00EA1C58" w:rsidRPr="00135112" w:rsidRDefault="00EA1C58" w:rsidP="00EA1C58">
      <w:pPr>
        <w:pStyle w:val="ae"/>
        <w:spacing w:before="0" w:after="0"/>
        <w:ind w:firstLine="709"/>
        <w:jc w:val="both"/>
        <w:rPr>
          <w:sz w:val="22"/>
          <w:szCs w:val="22"/>
        </w:rPr>
      </w:pPr>
      <w:r w:rsidRPr="00135112">
        <w:rPr>
          <w:rStyle w:val="afb"/>
          <w:sz w:val="22"/>
          <w:szCs w:val="22"/>
        </w:rPr>
        <w:footnoteRef/>
      </w:r>
      <w:r w:rsidRPr="00135112">
        <w:rPr>
          <w:sz w:val="22"/>
          <w:szCs w:val="22"/>
        </w:rPr>
        <w:t xml:space="preserve"> </w:t>
      </w:r>
      <w:r w:rsidRPr="00BB7AEA">
        <w:rPr>
          <w:i/>
          <w:color w:val="FF0000"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BB7AEA">
        <w:rPr>
          <w:i/>
          <w:color w:val="FF0000"/>
          <w:sz w:val="22"/>
          <w:szCs w:val="22"/>
        </w:rPr>
        <w:t xml:space="preserve"> местного самоуправления, определенн</w:t>
      </w:r>
      <w:r>
        <w:rPr>
          <w:i/>
          <w:color w:val="FF0000"/>
          <w:sz w:val="22"/>
          <w:szCs w:val="22"/>
        </w:rPr>
        <w:t>ы</w:t>
      </w:r>
      <w:r w:rsidRPr="00BB7AEA">
        <w:rPr>
          <w:i/>
          <w:color w:val="FF0000"/>
          <w:sz w:val="22"/>
          <w:szCs w:val="22"/>
        </w:rPr>
        <w:t>м муниципальным правовым актом.</w:t>
      </w:r>
    </w:p>
  </w:footnote>
  <w:footnote w:id="2">
    <w:p w:rsidR="00EA1C58" w:rsidRPr="00114DB4" w:rsidRDefault="00EA1C58" w:rsidP="002120D9">
      <w:pPr>
        <w:pStyle w:val="ae"/>
        <w:spacing w:before="0" w:after="0"/>
        <w:ind w:firstLine="709"/>
        <w:jc w:val="both"/>
        <w:rPr>
          <w:color w:val="FF0000"/>
          <w:sz w:val="22"/>
          <w:szCs w:val="22"/>
        </w:rPr>
      </w:pPr>
      <w:r w:rsidRPr="009511B8">
        <w:rPr>
          <w:rStyle w:val="afb"/>
          <w:rFonts w:ascii="Symbol" w:hAnsi="Symbol"/>
          <w:sz w:val="20"/>
        </w:rPr>
        <w:sym w:font="Symbol" w:char="F02A"/>
      </w:r>
      <w:r>
        <w:t xml:space="preserve"> </w:t>
      </w:r>
      <w:r>
        <w:rPr>
          <w:i/>
          <w:color w:val="FF0000"/>
          <w:sz w:val="22"/>
          <w:szCs w:val="22"/>
        </w:rPr>
        <w:t>Нормы, регулирующие предоставление муниципальной услуги в МФ</w:t>
      </w:r>
      <w:r w:rsidRPr="00DD0502">
        <w:rPr>
          <w:i/>
          <w:color w:val="FF0000"/>
          <w:sz w:val="22"/>
          <w:szCs w:val="22"/>
        </w:rPr>
        <w:t>Ц,</w:t>
      </w:r>
      <w:r>
        <w:rPr>
          <w:i/>
          <w:color w:val="FF0000"/>
          <w:sz w:val="22"/>
          <w:szCs w:val="22"/>
        </w:rPr>
        <w:t xml:space="preserve"> включаются в административный регламент только  при наличии соглашения о взаимодействии.</w:t>
      </w:r>
    </w:p>
  </w:footnote>
  <w:footnote w:id="3">
    <w:p w:rsidR="00EA1C58" w:rsidRPr="00EF173B" w:rsidRDefault="00EA1C58" w:rsidP="002120D9">
      <w:pPr>
        <w:pStyle w:val="af0"/>
        <w:rPr>
          <w:color w:val="FF0000"/>
        </w:rPr>
      </w:pPr>
      <w:r>
        <w:rPr>
          <w:rStyle w:val="afb"/>
        </w:rPr>
        <w:footnoteRef/>
      </w:r>
      <w:r>
        <w:t xml:space="preserve"> </w:t>
      </w:r>
      <w:r w:rsidRPr="00EF173B">
        <w:rPr>
          <w:color w:val="FF0000"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  <w:p w:rsidR="00EA1C58" w:rsidRPr="00EF173B" w:rsidRDefault="00EA1C58" w:rsidP="002120D9">
      <w:pPr>
        <w:pStyle w:val="af0"/>
        <w:rPr>
          <w:color w:val="FF0000"/>
        </w:rPr>
      </w:pPr>
    </w:p>
  </w:footnote>
  <w:footnote w:id="4">
    <w:p w:rsidR="00EA1C58" w:rsidRPr="00114DB4" w:rsidRDefault="00EA1C58" w:rsidP="002120D9">
      <w:pPr>
        <w:pStyle w:val="ae"/>
        <w:spacing w:before="0" w:after="0"/>
        <w:ind w:firstLine="709"/>
        <w:jc w:val="both"/>
        <w:rPr>
          <w:color w:val="FF0000"/>
          <w:sz w:val="22"/>
          <w:szCs w:val="22"/>
        </w:rPr>
      </w:pPr>
      <w:r w:rsidRPr="009511B8">
        <w:rPr>
          <w:rStyle w:val="afb"/>
          <w:rFonts w:ascii="Symbol" w:hAnsi="Symbol"/>
          <w:sz w:val="20"/>
        </w:rPr>
        <w:sym w:font="Symbol" w:char="F02A"/>
      </w:r>
      <w:r w:rsidRPr="009511B8">
        <w:t xml:space="preserve"> </w:t>
      </w:r>
      <w:r w:rsidRPr="009511B8">
        <w:rPr>
          <w:i/>
          <w:color w:val="FF0000"/>
          <w:sz w:val="22"/>
          <w:szCs w:val="22"/>
        </w:rPr>
        <w:t>Нормы, регулирующие предоставление муниципальной услуги в МФЦ, включаются в административный регламент только  при наличии соглашения о взаимодействии.</w:t>
      </w:r>
    </w:p>
    <w:p w:rsidR="00EA1C58" w:rsidRDefault="00EA1C58" w:rsidP="002120D9">
      <w:pPr>
        <w:pStyle w:val="af0"/>
      </w:pPr>
    </w:p>
  </w:footnote>
  <w:footnote w:id="5">
    <w:p w:rsidR="00EA1C58" w:rsidRPr="00114DB4" w:rsidRDefault="00EA1C58" w:rsidP="00BE31DE">
      <w:pPr>
        <w:pStyle w:val="ae"/>
        <w:spacing w:before="0" w:after="0"/>
        <w:ind w:firstLine="709"/>
        <w:jc w:val="both"/>
        <w:rPr>
          <w:color w:val="FF0000"/>
          <w:sz w:val="22"/>
          <w:szCs w:val="22"/>
        </w:rPr>
      </w:pPr>
      <w:r w:rsidRPr="009511B8">
        <w:rPr>
          <w:rStyle w:val="afb"/>
          <w:rFonts w:ascii="Symbol" w:hAnsi="Symbol"/>
          <w:sz w:val="20"/>
        </w:rPr>
        <w:sym w:font="Symbol" w:char="F02A"/>
      </w:r>
      <w:r w:rsidRPr="009511B8">
        <w:t xml:space="preserve"> </w:t>
      </w:r>
      <w:r w:rsidRPr="009511B8">
        <w:rPr>
          <w:i/>
          <w:color w:val="FF0000"/>
          <w:sz w:val="22"/>
          <w:szCs w:val="22"/>
        </w:rPr>
        <w:t>Нормы, регулирующие предоставление муниципальной услуги в МФЦ, включаются в административный регламент только  при наличии соглашения о взаимодействии.</w:t>
      </w:r>
    </w:p>
    <w:p w:rsidR="00EA1C58" w:rsidRDefault="00EA1C58" w:rsidP="00BE31DE">
      <w:pPr>
        <w:pStyle w:val="af0"/>
      </w:pPr>
    </w:p>
  </w:footnote>
  <w:footnote w:id="6">
    <w:p w:rsidR="00EA1C58" w:rsidRPr="00805FD4" w:rsidRDefault="00EA1C58" w:rsidP="00E54A98">
      <w:pPr>
        <w:pStyle w:val="af0"/>
        <w:jc w:val="both"/>
        <w:rPr>
          <w:i/>
        </w:rPr>
      </w:pPr>
      <w:r w:rsidRPr="00805FD4">
        <w:rPr>
          <w:rStyle w:val="afb"/>
          <w:i/>
        </w:rPr>
        <w:footnoteRef/>
      </w:r>
      <w:r w:rsidRPr="00805FD4">
        <w:rPr>
          <w:i/>
        </w:rPr>
        <w:t xml:space="preserve"> Положения, касающиеся проверки вида электронной подписи</w:t>
      </w:r>
      <w:r>
        <w:rPr>
          <w:i/>
        </w:rPr>
        <w:t>,</w:t>
      </w:r>
      <w:r w:rsidRPr="00805FD4">
        <w:rPr>
          <w:i/>
        </w:rPr>
        <w:t xml:space="preserve"> описываются в разделе </w:t>
      </w:r>
      <w:r w:rsidRPr="00805FD4">
        <w:rPr>
          <w:i/>
          <w:lang w:val="en-US"/>
        </w:rPr>
        <w:t>III</w:t>
      </w:r>
      <w:r w:rsidRPr="00805FD4">
        <w:rPr>
          <w:i/>
        </w:rPr>
        <w:t xml:space="preserve"> административного регламента</w:t>
      </w:r>
    </w:p>
  </w:footnote>
  <w:footnote w:id="7">
    <w:p w:rsidR="00EA1C58" w:rsidRPr="00135112" w:rsidRDefault="00EA1C58" w:rsidP="002120D9">
      <w:pPr>
        <w:pStyle w:val="af0"/>
        <w:jc w:val="both"/>
        <w:rPr>
          <w:sz w:val="22"/>
          <w:szCs w:val="22"/>
        </w:rPr>
      </w:pPr>
      <w:r>
        <w:rPr>
          <w:rStyle w:val="afb"/>
        </w:rPr>
        <w:footnoteRef/>
      </w:r>
      <w:r>
        <w:t xml:space="preserve"> </w:t>
      </w:r>
      <w:r w:rsidRPr="00135112">
        <w:rPr>
          <w:i/>
          <w:color w:val="FF0000"/>
          <w:sz w:val="22"/>
          <w:szCs w:val="22"/>
        </w:rPr>
        <w:t>Данный пун</w:t>
      </w:r>
      <w:proofErr w:type="gramStart"/>
      <w:r w:rsidRPr="00135112">
        <w:rPr>
          <w:i/>
          <w:color w:val="FF0000"/>
          <w:sz w:val="22"/>
          <w:szCs w:val="22"/>
        </w:rPr>
        <w:t>кт вкл</w:t>
      </w:r>
      <w:proofErr w:type="gramEnd"/>
      <w:r w:rsidRPr="00135112">
        <w:rPr>
          <w:i/>
          <w:color w:val="FF0000"/>
          <w:sz w:val="22"/>
          <w:szCs w:val="22"/>
        </w:rPr>
        <w:t>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135112">
        <w:rPr>
          <w:i/>
          <w:color w:val="FF0000"/>
          <w:sz w:val="22"/>
          <w:szCs w:val="22"/>
        </w:rPr>
        <w:t xml:space="preserve"> местного самоуправления, определенном муниципальным правовым актом</w:t>
      </w:r>
      <w:r w:rsidRPr="00135112">
        <w:rPr>
          <w:color w:val="FF0000"/>
          <w:sz w:val="22"/>
          <w:szCs w:val="22"/>
        </w:rPr>
        <w:t>.</w:t>
      </w:r>
    </w:p>
    <w:p w:rsidR="00EA1C58" w:rsidRDefault="00EA1C58" w:rsidP="002120D9">
      <w:pPr>
        <w:pStyle w:val="af0"/>
      </w:pPr>
    </w:p>
  </w:footnote>
  <w:footnote w:id="8">
    <w:p w:rsidR="00EA1C58" w:rsidRPr="00114DB4" w:rsidRDefault="00EA1C58" w:rsidP="002120D9">
      <w:pPr>
        <w:pStyle w:val="ae"/>
        <w:spacing w:before="0" w:after="0"/>
        <w:ind w:firstLine="709"/>
        <w:jc w:val="both"/>
        <w:rPr>
          <w:color w:val="FF0000"/>
          <w:sz w:val="22"/>
          <w:szCs w:val="22"/>
        </w:rPr>
      </w:pPr>
      <w:r w:rsidRPr="00997ECD">
        <w:rPr>
          <w:rStyle w:val="afb"/>
          <w:rFonts w:ascii="Symbol" w:hAnsi="Symbol"/>
          <w:sz w:val="20"/>
        </w:rPr>
        <w:sym w:font="Symbol" w:char="F02A"/>
      </w:r>
      <w:r>
        <w:t xml:space="preserve"> </w:t>
      </w:r>
      <w:r w:rsidRPr="009511B8">
        <w:rPr>
          <w:i/>
          <w:color w:val="FF0000"/>
          <w:sz w:val="22"/>
          <w:szCs w:val="22"/>
        </w:rPr>
        <w:t>Нормы, регулирующие предоставление муниципальной услуги в МФЦ, включаются в административный регламент только  при наличии соглашения о взаимодействии.</w:t>
      </w:r>
    </w:p>
    <w:p w:rsidR="00EA1C58" w:rsidRDefault="00EA1C58" w:rsidP="002120D9">
      <w:pPr>
        <w:pStyle w:val="af0"/>
      </w:pPr>
    </w:p>
    <w:p w:rsidR="00EA1C58" w:rsidRDefault="00EA1C58" w:rsidP="002120D9">
      <w:pPr>
        <w:pStyle w:val="af0"/>
      </w:pPr>
    </w:p>
  </w:footnote>
  <w:footnote w:id="9">
    <w:p w:rsidR="00EA1C58" w:rsidRPr="00135112" w:rsidRDefault="00EA1C58" w:rsidP="002120D9">
      <w:pPr>
        <w:pStyle w:val="af0"/>
        <w:jc w:val="both"/>
        <w:rPr>
          <w:i/>
          <w:color w:val="FF0000"/>
          <w:sz w:val="22"/>
          <w:szCs w:val="22"/>
        </w:rPr>
      </w:pPr>
      <w:r w:rsidRPr="00135112">
        <w:rPr>
          <w:rStyle w:val="afb"/>
          <w:i/>
          <w:color w:val="FF0000"/>
          <w:sz w:val="22"/>
          <w:szCs w:val="22"/>
        </w:rPr>
        <w:footnoteRef/>
      </w:r>
      <w:r w:rsidRPr="00135112">
        <w:rPr>
          <w:i/>
          <w:color w:val="FF0000"/>
          <w:sz w:val="22"/>
          <w:szCs w:val="22"/>
        </w:rPr>
        <w:t xml:space="preserve"> Содержание подраздела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135112">
        <w:rPr>
          <w:i/>
          <w:color w:val="FF0000"/>
          <w:sz w:val="22"/>
          <w:szCs w:val="22"/>
        </w:rPr>
        <w:t xml:space="preserve"> местного самоуправления, определенном муниципальным правовым актом</w:t>
      </w:r>
    </w:p>
  </w:footnote>
  <w:footnote w:id="10">
    <w:p w:rsidR="00EA1C58" w:rsidRDefault="00EA1C58" w:rsidP="002120D9">
      <w:pPr>
        <w:pStyle w:val="af0"/>
        <w:jc w:val="both"/>
      </w:pPr>
      <w:r>
        <w:rPr>
          <w:rStyle w:val="afb"/>
        </w:rPr>
        <w:footnoteRef/>
      </w:r>
      <w:r>
        <w:t xml:space="preserve"> </w:t>
      </w:r>
      <w:r>
        <w:rPr>
          <w:i/>
          <w:color w:val="FF0000"/>
          <w:sz w:val="22"/>
          <w:szCs w:val="22"/>
        </w:rPr>
        <w:t>Блок-схема</w:t>
      </w:r>
      <w:r w:rsidRPr="00135112">
        <w:rPr>
          <w:i/>
          <w:color w:val="FF0000"/>
          <w:sz w:val="22"/>
          <w:szCs w:val="22"/>
        </w:rPr>
        <w:t xml:space="preserve"> включается</w:t>
      </w:r>
      <w:r>
        <w:rPr>
          <w:i/>
          <w:color w:val="FF0000"/>
          <w:sz w:val="22"/>
          <w:szCs w:val="22"/>
        </w:rPr>
        <w:t xml:space="preserve"> в качестве приложения к административному регламенту</w:t>
      </w:r>
      <w:r w:rsidRPr="00135112">
        <w:rPr>
          <w:i/>
          <w:color w:val="FF0000"/>
          <w:sz w:val="22"/>
          <w:szCs w:val="22"/>
        </w:rPr>
        <w:t xml:space="preserve"> при наличии указанного требования в Порядке разработки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135112">
        <w:rPr>
          <w:i/>
          <w:color w:val="FF0000"/>
          <w:sz w:val="22"/>
          <w:szCs w:val="22"/>
        </w:rPr>
        <w:t xml:space="preserve"> местного самоуправления, определенном муниципальным правовым актом</w:t>
      </w:r>
      <w:r w:rsidRPr="00135112">
        <w:rPr>
          <w:color w:val="FF0000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2F9A6B7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1428B9A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AB2A5E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ACC818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6CE75D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D7410A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8D0448E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6C60C1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9697E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4ED2486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0DE2A1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90A992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44403C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D62305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21030C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6B2C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2DCE63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FB4859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B9BC09E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2214D13C" w:tentative="1">
      <w:start w:val="1"/>
      <w:numFmt w:val="lowerLetter"/>
      <w:lvlText w:val="%2."/>
      <w:lvlJc w:val="left"/>
      <w:pPr>
        <w:ind w:left="1620" w:hanging="360"/>
      </w:pPr>
    </w:lvl>
    <w:lvl w:ilvl="2" w:tplc="913E9E52" w:tentative="1">
      <w:start w:val="1"/>
      <w:numFmt w:val="lowerRoman"/>
      <w:lvlText w:val="%3."/>
      <w:lvlJc w:val="right"/>
      <w:pPr>
        <w:ind w:left="2340" w:hanging="180"/>
      </w:pPr>
    </w:lvl>
    <w:lvl w:ilvl="3" w:tplc="3D58E84A" w:tentative="1">
      <w:start w:val="1"/>
      <w:numFmt w:val="decimal"/>
      <w:lvlText w:val="%4."/>
      <w:lvlJc w:val="left"/>
      <w:pPr>
        <w:ind w:left="3060" w:hanging="360"/>
      </w:pPr>
    </w:lvl>
    <w:lvl w:ilvl="4" w:tplc="0364971C" w:tentative="1">
      <w:start w:val="1"/>
      <w:numFmt w:val="lowerLetter"/>
      <w:lvlText w:val="%5."/>
      <w:lvlJc w:val="left"/>
      <w:pPr>
        <w:ind w:left="3780" w:hanging="360"/>
      </w:pPr>
    </w:lvl>
    <w:lvl w:ilvl="5" w:tplc="B464E2E4" w:tentative="1">
      <w:start w:val="1"/>
      <w:numFmt w:val="lowerRoman"/>
      <w:lvlText w:val="%6."/>
      <w:lvlJc w:val="right"/>
      <w:pPr>
        <w:ind w:left="4500" w:hanging="180"/>
      </w:pPr>
    </w:lvl>
    <w:lvl w:ilvl="6" w:tplc="E7F8CF0C" w:tentative="1">
      <w:start w:val="1"/>
      <w:numFmt w:val="decimal"/>
      <w:lvlText w:val="%7."/>
      <w:lvlJc w:val="left"/>
      <w:pPr>
        <w:ind w:left="5220" w:hanging="360"/>
      </w:pPr>
    </w:lvl>
    <w:lvl w:ilvl="7" w:tplc="7CD697B2" w:tentative="1">
      <w:start w:val="1"/>
      <w:numFmt w:val="lowerLetter"/>
      <w:lvlText w:val="%8."/>
      <w:lvlJc w:val="left"/>
      <w:pPr>
        <w:ind w:left="5940" w:hanging="360"/>
      </w:pPr>
    </w:lvl>
    <w:lvl w:ilvl="8" w:tplc="28A6C9A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F6A99"/>
    <w:multiLevelType w:val="hybridMultilevel"/>
    <w:tmpl w:val="10BEC240"/>
    <w:lvl w:ilvl="0" w:tplc="CF00BA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D76E7E4" w:tentative="1">
      <w:start w:val="1"/>
      <w:numFmt w:val="lowerLetter"/>
      <w:lvlText w:val="%2."/>
      <w:lvlJc w:val="left"/>
      <w:pPr>
        <w:ind w:left="1789" w:hanging="360"/>
      </w:pPr>
    </w:lvl>
    <w:lvl w:ilvl="2" w:tplc="AF90DA5E" w:tentative="1">
      <w:start w:val="1"/>
      <w:numFmt w:val="lowerRoman"/>
      <w:lvlText w:val="%3."/>
      <w:lvlJc w:val="right"/>
      <w:pPr>
        <w:ind w:left="2509" w:hanging="180"/>
      </w:pPr>
    </w:lvl>
    <w:lvl w:ilvl="3" w:tplc="C5E472F8" w:tentative="1">
      <w:start w:val="1"/>
      <w:numFmt w:val="decimal"/>
      <w:lvlText w:val="%4."/>
      <w:lvlJc w:val="left"/>
      <w:pPr>
        <w:ind w:left="3229" w:hanging="360"/>
      </w:pPr>
    </w:lvl>
    <w:lvl w:ilvl="4" w:tplc="26DE5CF6" w:tentative="1">
      <w:start w:val="1"/>
      <w:numFmt w:val="lowerLetter"/>
      <w:lvlText w:val="%5."/>
      <w:lvlJc w:val="left"/>
      <w:pPr>
        <w:ind w:left="3949" w:hanging="360"/>
      </w:pPr>
    </w:lvl>
    <w:lvl w:ilvl="5" w:tplc="CE3A2BBC" w:tentative="1">
      <w:start w:val="1"/>
      <w:numFmt w:val="lowerRoman"/>
      <w:lvlText w:val="%6."/>
      <w:lvlJc w:val="right"/>
      <w:pPr>
        <w:ind w:left="4669" w:hanging="180"/>
      </w:pPr>
    </w:lvl>
    <w:lvl w:ilvl="6" w:tplc="3A506F1C" w:tentative="1">
      <w:start w:val="1"/>
      <w:numFmt w:val="decimal"/>
      <w:lvlText w:val="%7."/>
      <w:lvlJc w:val="left"/>
      <w:pPr>
        <w:ind w:left="5389" w:hanging="360"/>
      </w:pPr>
    </w:lvl>
    <w:lvl w:ilvl="7" w:tplc="01BA920E" w:tentative="1">
      <w:start w:val="1"/>
      <w:numFmt w:val="lowerLetter"/>
      <w:lvlText w:val="%8."/>
      <w:lvlJc w:val="left"/>
      <w:pPr>
        <w:ind w:left="6109" w:hanging="360"/>
      </w:pPr>
    </w:lvl>
    <w:lvl w:ilvl="8" w:tplc="93301A1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8126AC2"/>
    <w:multiLevelType w:val="hybridMultilevel"/>
    <w:tmpl w:val="FA262470"/>
    <w:lvl w:ilvl="0" w:tplc="653E5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7F50A10A" w:tentative="1">
      <w:start w:val="1"/>
      <w:numFmt w:val="lowerLetter"/>
      <w:lvlText w:val="%2."/>
      <w:lvlJc w:val="left"/>
      <w:pPr>
        <w:ind w:left="1620" w:hanging="360"/>
      </w:pPr>
    </w:lvl>
    <w:lvl w:ilvl="2" w:tplc="A7120B10" w:tentative="1">
      <w:start w:val="1"/>
      <w:numFmt w:val="lowerRoman"/>
      <w:lvlText w:val="%3."/>
      <w:lvlJc w:val="right"/>
      <w:pPr>
        <w:ind w:left="2340" w:hanging="180"/>
      </w:pPr>
    </w:lvl>
    <w:lvl w:ilvl="3" w:tplc="AE7C42FC" w:tentative="1">
      <w:start w:val="1"/>
      <w:numFmt w:val="decimal"/>
      <w:lvlText w:val="%4."/>
      <w:lvlJc w:val="left"/>
      <w:pPr>
        <w:ind w:left="3060" w:hanging="360"/>
      </w:pPr>
    </w:lvl>
    <w:lvl w:ilvl="4" w:tplc="11741068" w:tentative="1">
      <w:start w:val="1"/>
      <w:numFmt w:val="lowerLetter"/>
      <w:lvlText w:val="%5."/>
      <w:lvlJc w:val="left"/>
      <w:pPr>
        <w:ind w:left="3780" w:hanging="360"/>
      </w:pPr>
    </w:lvl>
    <w:lvl w:ilvl="5" w:tplc="DEFE3D18" w:tentative="1">
      <w:start w:val="1"/>
      <w:numFmt w:val="lowerRoman"/>
      <w:lvlText w:val="%6."/>
      <w:lvlJc w:val="right"/>
      <w:pPr>
        <w:ind w:left="4500" w:hanging="180"/>
      </w:pPr>
    </w:lvl>
    <w:lvl w:ilvl="6" w:tplc="3ABCA448" w:tentative="1">
      <w:start w:val="1"/>
      <w:numFmt w:val="decimal"/>
      <w:lvlText w:val="%7."/>
      <w:lvlJc w:val="left"/>
      <w:pPr>
        <w:ind w:left="5220" w:hanging="360"/>
      </w:pPr>
    </w:lvl>
    <w:lvl w:ilvl="7" w:tplc="FE906E18" w:tentative="1">
      <w:start w:val="1"/>
      <w:numFmt w:val="lowerLetter"/>
      <w:lvlText w:val="%8."/>
      <w:lvlJc w:val="left"/>
      <w:pPr>
        <w:ind w:left="5940" w:hanging="360"/>
      </w:pPr>
    </w:lvl>
    <w:lvl w:ilvl="8" w:tplc="F5B25530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C363C5"/>
    <w:multiLevelType w:val="hybridMultilevel"/>
    <w:tmpl w:val="B4CC6E4C"/>
    <w:lvl w:ilvl="0" w:tplc="CB30793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FEB16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596D8E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79EF00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E94053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5F0C6F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A7FA8A9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2DC472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AD8155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3D3925"/>
    <w:multiLevelType w:val="hybridMultilevel"/>
    <w:tmpl w:val="139489A0"/>
    <w:lvl w:ilvl="0" w:tplc="0346CE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6888A31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370AB8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3EAE956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D6CDE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AE2E28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EDA67E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8C5E5982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52EE09A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025"/>
    <w:rsid w:val="00011464"/>
    <w:rsid w:val="00090B61"/>
    <w:rsid w:val="00110650"/>
    <w:rsid w:val="00145AFD"/>
    <w:rsid w:val="00164017"/>
    <w:rsid w:val="001E3DB3"/>
    <w:rsid w:val="002120D9"/>
    <w:rsid w:val="002276D3"/>
    <w:rsid w:val="00227CAD"/>
    <w:rsid w:val="0026225D"/>
    <w:rsid w:val="002865F9"/>
    <w:rsid w:val="002E5D94"/>
    <w:rsid w:val="003E46BE"/>
    <w:rsid w:val="004117EE"/>
    <w:rsid w:val="004638DB"/>
    <w:rsid w:val="004676A7"/>
    <w:rsid w:val="00523F3B"/>
    <w:rsid w:val="005D5055"/>
    <w:rsid w:val="0078496C"/>
    <w:rsid w:val="00812266"/>
    <w:rsid w:val="00814025"/>
    <w:rsid w:val="0084287A"/>
    <w:rsid w:val="00867DE3"/>
    <w:rsid w:val="00873103"/>
    <w:rsid w:val="008A0C51"/>
    <w:rsid w:val="009573F1"/>
    <w:rsid w:val="00A700FC"/>
    <w:rsid w:val="00A75EC5"/>
    <w:rsid w:val="00AF2DFE"/>
    <w:rsid w:val="00BE31DE"/>
    <w:rsid w:val="00CC1CEF"/>
    <w:rsid w:val="00D12148"/>
    <w:rsid w:val="00D13F2E"/>
    <w:rsid w:val="00D17D9A"/>
    <w:rsid w:val="00D51245"/>
    <w:rsid w:val="00D937A6"/>
    <w:rsid w:val="00DB7B26"/>
    <w:rsid w:val="00E54A98"/>
    <w:rsid w:val="00EA1C58"/>
    <w:rsid w:val="00FA5990"/>
    <w:rsid w:val="00FF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86"/>
        <o:r id="V:Rule4" type="connector" idref="#AutoShape 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D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B15D59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D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B15D5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D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5D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1"/>
    <w:basedOn w:val="a0"/>
    <w:link w:val="4"/>
    <w:rsid w:val="00B15D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D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15D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B15D5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1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5D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B15D5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B1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15D59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B15D59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B15D59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15D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15D59"/>
    <w:rPr>
      <w:rFonts w:cs="Times New Roman"/>
    </w:rPr>
  </w:style>
  <w:style w:type="paragraph" w:styleId="23">
    <w:name w:val="Body Text 2"/>
    <w:basedOn w:val="a"/>
    <w:link w:val="24"/>
    <w:uiPriority w:val="99"/>
    <w:unhideWhenUsed/>
    <w:rsid w:val="00B15D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15D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B15D59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B15D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15D59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Body Text Indent"/>
    <w:basedOn w:val="a"/>
    <w:link w:val="ab"/>
    <w:uiPriority w:val="99"/>
    <w:unhideWhenUsed/>
    <w:rsid w:val="00B15D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B15D5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B15D59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B15D59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B15D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B15D5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15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B15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B1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15D59"/>
    <w:pPr>
      <w:tabs>
        <w:tab w:val="center" w:pos="4677"/>
        <w:tab w:val="right" w:pos="9355"/>
      </w:tabs>
    </w:pPr>
  </w:style>
  <w:style w:type="character" w:customStyle="1" w:styleId="af4">
    <w:name w:val="Цветовое выделение"/>
    <w:rsid w:val="00B15D59"/>
    <w:rPr>
      <w:b/>
      <w:bCs/>
      <w:color w:val="000080"/>
    </w:rPr>
  </w:style>
  <w:style w:type="paragraph" w:customStyle="1" w:styleId="af5">
    <w:name w:val="Таблицы (моноширинный)"/>
    <w:basedOn w:val="a"/>
    <w:next w:val="a"/>
    <w:rsid w:val="00B15D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B15D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B15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B15D59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B15D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B15D59"/>
    <w:rPr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B15D5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15D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footnote reference"/>
    <w:basedOn w:val="a0"/>
    <w:uiPriority w:val="99"/>
    <w:semiHidden/>
    <w:unhideWhenUsed/>
    <w:rsid w:val="00B15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D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B15D59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D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B15D5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D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5D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1"/>
    <w:basedOn w:val="a0"/>
    <w:link w:val="4"/>
    <w:rsid w:val="00B15D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D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15D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B15D5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1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5D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B15D5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B1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15D59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B15D59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B15D59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15D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15D59"/>
    <w:rPr>
      <w:rFonts w:cs="Times New Roman"/>
    </w:rPr>
  </w:style>
  <w:style w:type="paragraph" w:styleId="23">
    <w:name w:val="Body Text 2"/>
    <w:basedOn w:val="a"/>
    <w:link w:val="24"/>
    <w:uiPriority w:val="99"/>
    <w:unhideWhenUsed/>
    <w:rsid w:val="00B15D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15D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B15D59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B15D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15D59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Body Text Indent"/>
    <w:basedOn w:val="a"/>
    <w:link w:val="ab"/>
    <w:uiPriority w:val="99"/>
    <w:unhideWhenUsed/>
    <w:rsid w:val="00B15D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B15D5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B15D59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B15D59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B15D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B15D5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15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B15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B1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15D59"/>
    <w:pPr>
      <w:tabs>
        <w:tab w:val="center" w:pos="4677"/>
        <w:tab w:val="right" w:pos="9355"/>
      </w:tabs>
    </w:pPr>
  </w:style>
  <w:style w:type="character" w:customStyle="1" w:styleId="af4">
    <w:name w:val="Цветовое выделение"/>
    <w:rsid w:val="00B15D59"/>
    <w:rPr>
      <w:b/>
      <w:bCs/>
      <w:color w:val="000080"/>
    </w:rPr>
  </w:style>
  <w:style w:type="paragraph" w:customStyle="1" w:styleId="af5">
    <w:name w:val="Таблицы (моноширинный)"/>
    <w:basedOn w:val="a"/>
    <w:next w:val="a"/>
    <w:rsid w:val="00B15D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B15D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B15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B15D59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B15D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B15D59"/>
    <w:rPr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B15D5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15D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footnote reference"/>
    <w:basedOn w:val="a0"/>
    <w:uiPriority w:val="99"/>
    <w:semiHidden/>
    <w:unhideWhenUsed/>
    <w:rsid w:val="00B15D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emadm@vytegra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B62F-DA8E-4E5A-9FED-91B8079A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7726</Words>
  <Characters>44041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Архитектура1</cp:lastModifiedBy>
  <cp:revision>4</cp:revision>
  <dcterms:created xsi:type="dcterms:W3CDTF">2022-02-03T11:24:00Z</dcterms:created>
  <dcterms:modified xsi:type="dcterms:W3CDTF">2022-03-22T11:37:00Z</dcterms:modified>
</cp:coreProperties>
</file>