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398" w:rsidRPr="00E95398" w:rsidRDefault="00E95398" w:rsidP="00E95398">
      <w:pPr>
        <w:pBdr>
          <w:bottom w:val="dashed" w:sz="4" w:space="9" w:color="CCCCCC"/>
        </w:pBdr>
        <w:shd w:val="clear" w:color="auto" w:fill="FFFFFF"/>
        <w:spacing w:after="0" w:line="240" w:lineRule="atLeast"/>
        <w:jc w:val="center"/>
        <w:outlineLvl w:val="1"/>
        <w:rPr>
          <w:rFonts w:ascii="Times New Roman" w:eastAsia="Times New Roman" w:hAnsi="Times New Roman" w:cs="Times New Roman"/>
          <w:color w:val="1D1D1D"/>
          <w:sz w:val="28"/>
          <w:szCs w:val="28"/>
        </w:rPr>
      </w:pPr>
      <w:r w:rsidRPr="00E95398">
        <w:rPr>
          <w:rFonts w:ascii="Times New Roman" w:eastAsia="Times New Roman" w:hAnsi="Times New Roman" w:cs="Times New Roman"/>
          <w:color w:val="1D1D1D"/>
          <w:sz w:val="28"/>
          <w:szCs w:val="28"/>
        </w:rPr>
        <w:t>Профилактика инфекций, передающихся клещами.</w:t>
      </w:r>
    </w:p>
    <w:p w:rsidR="00E95398" w:rsidRPr="00E95398" w:rsidRDefault="00E95398" w:rsidP="00E95398">
      <w:pPr>
        <w:shd w:val="clear" w:color="auto" w:fill="FFFFFF"/>
        <w:spacing w:before="96" w:after="96" w:line="408" w:lineRule="atLeast"/>
        <w:jc w:val="both"/>
        <w:rPr>
          <w:rFonts w:ascii="Times New Roman" w:eastAsia="Times New Roman" w:hAnsi="Times New Roman" w:cs="Times New Roman"/>
          <w:color w:val="333333"/>
          <w:sz w:val="28"/>
          <w:szCs w:val="28"/>
        </w:rPr>
      </w:pPr>
      <w:r w:rsidRPr="00E95398">
        <w:rPr>
          <w:rFonts w:ascii="Times New Roman" w:eastAsia="Times New Roman" w:hAnsi="Times New Roman" w:cs="Times New Roman"/>
          <w:color w:val="333333"/>
          <w:sz w:val="28"/>
          <w:szCs w:val="28"/>
        </w:rPr>
        <w:t>Заканчивается зима, а с приходом весны и теплых дней, то есть уже совсем скоро, проснутся и клещи. Как показывают многолетние наблюдения, в середине-конце марта в нашей области наступит весенне-летний сезон активности клещей.</w:t>
      </w:r>
    </w:p>
    <w:p w:rsidR="00E95398" w:rsidRPr="00E95398" w:rsidRDefault="00E95398" w:rsidP="00E95398">
      <w:pPr>
        <w:shd w:val="clear" w:color="auto" w:fill="FFFFFF"/>
        <w:spacing w:before="96" w:after="96" w:line="408" w:lineRule="atLeast"/>
        <w:jc w:val="both"/>
        <w:rPr>
          <w:rFonts w:ascii="Times New Roman" w:eastAsia="Times New Roman" w:hAnsi="Times New Roman" w:cs="Times New Roman"/>
          <w:color w:val="333333"/>
          <w:sz w:val="28"/>
          <w:szCs w:val="28"/>
        </w:rPr>
      </w:pPr>
      <w:r w:rsidRPr="00E95398">
        <w:rPr>
          <w:rFonts w:ascii="Times New Roman" w:eastAsia="Times New Roman" w:hAnsi="Times New Roman" w:cs="Times New Roman"/>
          <w:color w:val="333333"/>
          <w:sz w:val="28"/>
          <w:szCs w:val="28"/>
        </w:rPr>
        <w:t xml:space="preserve">Иксодовые клещи после присасывания могут заразить человека рядом клещевых инфекций, в том числе клещевым энцефалитом, иксодовым клещевым </w:t>
      </w:r>
      <w:proofErr w:type="spellStart"/>
      <w:r w:rsidRPr="00E95398">
        <w:rPr>
          <w:rFonts w:ascii="Times New Roman" w:eastAsia="Times New Roman" w:hAnsi="Times New Roman" w:cs="Times New Roman"/>
          <w:color w:val="333333"/>
          <w:sz w:val="28"/>
          <w:szCs w:val="28"/>
        </w:rPr>
        <w:t>боррелиозом</w:t>
      </w:r>
      <w:proofErr w:type="spellEnd"/>
      <w:r w:rsidRPr="00E95398">
        <w:rPr>
          <w:rFonts w:ascii="Times New Roman" w:eastAsia="Times New Roman" w:hAnsi="Times New Roman" w:cs="Times New Roman"/>
          <w:color w:val="333333"/>
          <w:sz w:val="28"/>
          <w:szCs w:val="28"/>
        </w:rPr>
        <w:t xml:space="preserve"> (болезнью Лайма), </w:t>
      </w:r>
      <w:proofErr w:type="spellStart"/>
      <w:r w:rsidRPr="00E95398">
        <w:rPr>
          <w:rFonts w:ascii="Times New Roman" w:eastAsia="Times New Roman" w:hAnsi="Times New Roman" w:cs="Times New Roman"/>
          <w:color w:val="333333"/>
          <w:sz w:val="28"/>
          <w:szCs w:val="28"/>
        </w:rPr>
        <w:t>эрлихиозом</w:t>
      </w:r>
      <w:proofErr w:type="spellEnd"/>
      <w:r w:rsidRPr="00E95398">
        <w:rPr>
          <w:rFonts w:ascii="Times New Roman" w:eastAsia="Times New Roman" w:hAnsi="Times New Roman" w:cs="Times New Roman"/>
          <w:color w:val="333333"/>
          <w:sz w:val="28"/>
          <w:szCs w:val="28"/>
        </w:rPr>
        <w:t xml:space="preserve">, анаплазмозом, туляремией и другими инфекционными болезнями. Заболеваемость клещевыми инфекциями в Вологодской области превышает </w:t>
      </w:r>
      <w:proofErr w:type="spellStart"/>
      <w:r w:rsidRPr="00E95398">
        <w:rPr>
          <w:rFonts w:ascii="Times New Roman" w:eastAsia="Times New Roman" w:hAnsi="Times New Roman" w:cs="Times New Roman"/>
          <w:color w:val="333333"/>
          <w:sz w:val="28"/>
          <w:szCs w:val="28"/>
        </w:rPr>
        <w:t>среднероссийские</w:t>
      </w:r>
      <w:proofErr w:type="spellEnd"/>
      <w:r w:rsidRPr="00E95398">
        <w:rPr>
          <w:rFonts w:ascii="Times New Roman" w:eastAsia="Times New Roman" w:hAnsi="Times New Roman" w:cs="Times New Roman"/>
          <w:color w:val="333333"/>
          <w:sz w:val="28"/>
          <w:szCs w:val="28"/>
        </w:rPr>
        <w:t xml:space="preserve"> показатели более чем в 2 раза.</w:t>
      </w:r>
    </w:p>
    <w:p w:rsidR="00E95398" w:rsidRPr="00E95398" w:rsidRDefault="00E95398" w:rsidP="00E95398">
      <w:pPr>
        <w:shd w:val="clear" w:color="auto" w:fill="FFFFFF"/>
        <w:spacing w:before="96" w:after="96" w:line="408" w:lineRule="atLeast"/>
        <w:jc w:val="both"/>
        <w:rPr>
          <w:rFonts w:ascii="Times New Roman" w:eastAsia="Times New Roman" w:hAnsi="Times New Roman" w:cs="Times New Roman"/>
          <w:color w:val="333333"/>
          <w:sz w:val="28"/>
          <w:szCs w:val="28"/>
        </w:rPr>
      </w:pPr>
      <w:r w:rsidRPr="00E95398">
        <w:rPr>
          <w:rFonts w:ascii="Times New Roman" w:eastAsia="Times New Roman" w:hAnsi="Times New Roman" w:cs="Times New Roman"/>
          <w:color w:val="333333"/>
          <w:sz w:val="28"/>
          <w:szCs w:val="28"/>
        </w:rPr>
        <w:t xml:space="preserve">Наиболее опасным является клещевой энцефалит. Это природно-очаговое заболевание, </w:t>
      </w:r>
      <w:proofErr w:type="spellStart"/>
      <w:r w:rsidRPr="00E95398">
        <w:rPr>
          <w:rFonts w:ascii="Times New Roman" w:eastAsia="Times New Roman" w:hAnsi="Times New Roman" w:cs="Times New Roman"/>
          <w:color w:val="333333"/>
          <w:sz w:val="28"/>
          <w:szCs w:val="28"/>
        </w:rPr>
        <w:t>эндемичное</w:t>
      </w:r>
      <w:proofErr w:type="spellEnd"/>
      <w:r w:rsidRPr="00E95398">
        <w:rPr>
          <w:rFonts w:ascii="Times New Roman" w:eastAsia="Times New Roman" w:hAnsi="Times New Roman" w:cs="Times New Roman"/>
          <w:color w:val="333333"/>
          <w:sz w:val="28"/>
          <w:szCs w:val="28"/>
        </w:rPr>
        <w:t xml:space="preserve"> (свойственное) для всей территории нашей области.</w:t>
      </w:r>
    </w:p>
    <w:p w:rsidR="00E95398" w:rsidRPr="00E95398" w:rsidRDefault="00E95398" w:rsidP="00E95398">
      <w:pPr>
        <w:shd w:val="clear" w:color="auto" w:fill="FFFFFF"/>
        <w:spacing w:before="96" w:after="96" w:line="408" w:lineRule="atLeast"/>
        <w:jc w:val="both"/>
        <w:rPr>
          <w:rFonts w:ascii="Times New Roman" w:eastAsia="Times New Roman" w:hAnsi="Times New Roman" w:cs="Times New Roman"/>
          <w:color w:val="333333"/>
          <w:sz w:val="28"/>
          <w:szCs w:val="28"/>
        </w:rPr>
      </w:pPr>
      <w:r w:rsidRPr="00E95398">
        <w:rPr>
          <w:rFonts w:ascii="Times New Roman" w:eastAsia="Times New Roman" w:hAnsi="Times New Roman" w:cs="Times New Roman"/>
          <w:noProof/>
          <w:color w:val="333333"/>
          <w:sz w:val="28"/>
          <w:szCs w:val="28"/>
        </w:rPr>
        <w:drawing>
          <wp:inline distT="0" distB="0" distL="0" distR="0">
            <wp:extent cx="2575560" cy="1828800"/>
            <wp:effectExtent l="19050" t="0" r="0" b="0"/>
            <wp:docPr id="1" name="Рисунок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a:srcRect/>
                    <a:stretch>
                      <a:fillRect/>
                    </a:stretch>
                  </pic:blipFill>
                  <pic:spPr bwMode="auto">
                    <a:xfrm>
                      <a:off x="0" y="0"/>
                      <a:ext cx="2575560" cy="1828800"/>
                    </a:xfrm>
                    <a:prstGeom prst="rect">
                      <a:avLst/>
                    </a:prstGeom>
                    <a:noFill/>
                    <a:ln w="9525">
                      <a:noFill/>
                      <a:miter lim="800000"/>
                      <a:headEnd/>
                      <a:tailEnd/>
                    </a:ln>
                  </pic:spPr>
                </pic:pic>
              </a:graphicData>
            </a:graphic>
          </wp:inline>
        </w:drawing>
      </w:r>
    </w:p>
    <w:p w:rsidR="00E95398" w:rsidRPr="00E95398" w:rsidRDefault="00E95398" w:rsidP="00E95398">
      <w:pPr>
        <w:shd w:val="clear" w:color="auto" w:fill="FFFFFF"/>
        <w:spacing w:before="96" w:after="96" w:line="408" w:lineRule="atLeast"/>
        <w:jc w:val="both"/>
        <w:rPr>
          <w:rFonts w:ascii="Times New Roman" w:eastAsia="Times New Roman" w:hAnsi="Times New Roman" w:cs="Times New Roman"/>
          <w:color w:val="333333"/>
          <w:sz w:val="28"/>
          <w:szCs w:val="28"/>
        </w:rPr>
      </w:pPr>
      <w:r w:rsidRPr="00E95398">
        <w:rPr>
          <w:rFonts w:ascii="Times New Roman" w:eastAsia="Times New Roman" w:hAnsi="Times New Roman" w:cs="Times New Roman"/>
          <w:color w:val="333333"/>
          <w:sz w:val="28"/>
          <w:szCs w:val="28"/>
        </w:rPr>
        <w:t xml:space="preserve">Вирус клещевого энцефалита поражает центральную нервную систему. Болезнь может закончиться смертью или приводит к инвалидности из-за паралича мышц рук, шеи (свисание головы), развития периодических судорожных припадков (эпилепсия), возможного развития слабоумия. Основными клиническими симптомами клещевого энцефалита является повышение температуры тела выше 37,5 градусов, появляется головная боль, тошнота, раздражительность. Чем раньше </w:t>
      </w:r>
      <w:proofErr w:type="gramStart"/>
      <w:r w:rsidRPr="00E95398">
        <w:rPr>
          <w:rFonts w:ascii="Times New Roman" w:eastAsia="Times New Roman" w:hAnsi="Times New Roman" w:cs="Times New Roman"/>
          <w:color w:val="333333"/>
          <w:sz w:val="28"/>
          <w:szCs w:val="28"/>
        </w:rPr>
        <w:t>поставлен диагноз и назначено</w:t>
      </w:r>
      <w:proofErr w:type="gramEnd"/>
      <w:r w:rsidRPr="00E95398">
        <w:rPr>
          <w:rFonts w:ascii="Times New Roman" w:eastAsia="Times New Roman" w:hAnsi="Times New Roman" w:cs="Times New Roman"/>
          <w:color w:val="333333"/>
          <w:sz w:val="28"/>
          <w:szCs w:val="28"/>
        </w:rPr>
        <w:t xml:space="preserve"> эффективное лечение, тем больше вероятность полного выздоровления без перехода заболевания в хроническую форму, последующей инвалидности и смертельного исхода.</w:t>
      </w:r>
    </w:p>
    <w:p w:rsidR="00E95398" w:rsidRPr="00E95398" w:rsidRDefault="00E95398" w:rsidP="00E95398">
      <w:pPr>
        <w:shd w:val="clear" w:color="auto" w:fill="FFFFFF"/>
        <w:spacing w:before="96" w:after="96" w:line="408" w:lineRule="atLeast"/>
        <w:jc w:val="both"/>
        <w:rPr>
          <w:rFonts w:ascii="Times New Roman" w:eastAsia="Times New Roman" w:hAnsi="Times New Roman" w:cs="Times New Roman"/>
          <w:color w:val="333333"/>
          <w:sz w:val="28"/>
          <w:szCs w:val="28"/>
        </w:rPr>
      </w:pPr>
      <w:proofErr w:type="spellStart"/>
      <w:r w:rsidRPr="00E95398">
        <w:rPr>
          <w:rFonts w:ascii="Times New Roman" w:eastAsia="Times New Roman" w:hAnsi="Times New Roman" w:cs="Times New Roman"/>
          <w:color w:val="333333"/>
          <w:sz w:val="28"/>
          <w:szCs w:val="28"/>
        </w:rPr>
        <w:t>Нелеченный</w:t>
      </w:r>
      <w:proofErr w:type="spellEnd"/>
      <w:r w:rsidRPr="00E95398">
        <w:rPr>
          <w:rFonts w:ascii="Times New Roman" w:eastAsia="Times New Roman" w:hAnsi="Times New Roman" w:cs="Times New Roman"/>
          <w:color w:val="333333"/>
          <w:sz w:val="28"/>
          <w:szCs w:val="28"/>
        </w:rPr>
        <w:t xml:space="preserve"> </w:t>
      </w:r>
      <w:proofErr w:type="gramStart"/>
      <w:r w:rsidRPr="00E95398">
        <w:rPr>
          <w:rFonts w:ascii="Times New Roman" w:eastAsia="Times New Roman" w:hAnsi="Times New Roman" w:cs="Times New Roman"/>
          <w:color w:val="333333"/>
          <w:sz w:val="28"/>
          <w:szCs w:val="28"/>
        </w:rPr>
        <w:t>иксодовый</w:t>
      </w:r>
      <w:proofErr w:type="gramEnd"/>
      <w:r w:rsidRPr="00E95398">
        <w:rPr>
          <w:rFonts w:ascii="Times New Roman" w:eastAsia="Times New Roman" w:hAnsi="Times New Roman" w:cs="Times New Roman"/>
          <w:color w:val="333333"/>
          <w:sz w:val="28"/>
          <w:szCs w:val="28"/>
        </w:rPr>
        <w:t xml:space="preserve"> клещевой </w:t>
      </w:r>
      <w:proofErr w:type="spellStart"/>
      <w:r w:rsidRPr="00E95398">
        <w:rPr>
          <w:rFonts w:ascii="Times New Roman" w:eastAsia="Times New Roman" w:hAnsi="Times New Roman" w:cs="Times New Roman"/>
          <w:color w:val="333333"/>
          <w:sz w:val="28"/>
          <w:szCs w:val="28"/>
        </w:rPr>
        <w:t>боррелиоз</w:t>
      </w:r>
      <w:proofErr w:type="spellEnd"/>
      <w:r w:rsidRPr="00E95398">
        <w:rPr>
          <w:rFonts w:ascii="Times New Roman" w:eastAsia="Times New Roman" w:hAnsi="Times New Roman" w:cs="Times New Roman"/>
          <w:color w:val="333333"/>
          <w:sz w:val="28"/>
          <w:szCs w:val="28"/>
        </w:rPr>
        <w:t xml:space="preserve"> приводит к поражению опорно-двигательного аппарата, нервной и </w:t>
      </w:r>
      <w:proofErr w:type="spellStart"/>
      <w:r w:rsidRPr="00E95398">
        <w:rPr>
          <w:rFonts w:ascii="Times New Roman" w:eastAsia="Times New Roman" w:hAnsi="Times New Roman" w:cs="Times New Roman"/>
          <w:color w:val="333333"/>
          <w:sz w:val="28"/>
          <w:szCs w:val="28"/>
        </w:rPr>
        <w:t>сердечно-сосудистой</w:t>
      </w:r>
      <w:proofErr w:type="spellEnd"/>
      <w:r w:rsidRPr="00E95398">
        <w:rPr>
          <w:rFonts w:ascii="Times New Roman" w:eastAsia="Times New Roman" w:hAnsi="Times New Roman" w:cs="Times New Roman"/>
          <w:color w:val="333333"/>
          <w:sz w:val="28"/>
          <w:szCs w:val="28"/>
        </w:rPr>
        <w:t xml:space="preserve"> систем, к длительной нетрудоспособности, инвалидности человека. Характерным </w:t>
      </w:r>
      <w:r w:rsidRPr="00E95398">
        <w:rPr>
          <w:rFonts w:ascii="Times New Roman" w:eastAsia="Times New Roman" w:hAnsi="Times New Roman" w:cs="Times New Roman"/>
          <w:color w:val="333333"/>
          <w:sz w:val="28"/>
          <w:szCs w:val="28"/>
        </w:rPr>
        <w:lastRenderedPageBreak/>
        <w:t>симптомом является кольцевидная эритема - красное пятно с просветлением в центре, появляющееся в месте присасывания клеща.</w:t>
      </w:r>
    </w:p>
    <w:p w:rsidR="00E95398" w:rsidRPr="00E95398" w:rsidRDefault="00E95398" w:rsidP="00E95398">
      <w:pPr>
        <w:shd w:val="clear" w:color="auto" w:fill="FFFFFF"/>
        <w:spacing w:before="96" w:after="96" w:line="408" w:lineRule="atLeast"/>
        <w:jc w:val="both"/>
        <w:rPr>
          <w:rFonts w:ascii="Times New Roman" w:eastAsia="Times New Roman" w:hAnsi="Times New Roman" w:cs="Times New Roman"/>
          <w:color w:val="333333"/>
          <w:sz w:val="28"/>
          <w:szCs w:val="28"/>
        </w:rPr>
      </w:pPr>
      <w:r w:rsidRPr="00E95398">
        <w:rPr>
          <w:rFonts w:ascii="Times New Roman" w:eastAsia="Times New Roman" w:hAnsi="Times New Roman" w:cs="Times New Roman"/>
          <w:color w:val="333333"/>
          <w:sz w:val="28"/>
          <w:szCs w:val="28"/>
        </w:rPr>
        <w:t xml:space="preserve">Основными мерами профилактики клещевых инфекций остаются </w:t>
      </w:r>
      <w:proofErr w:type="spellStart"/>
      <w:r w:rsidRPr="00E95398">
        <w:rPr>
          <w:rFonts w:ascii="Times New Roman" w:eastAsia="Times New Roman" w:hAnsi="Times New Roman" w:cs="Times New Roman"/>
          <w:color w:val="333333"/>
          <w:sz w:val="28"/>
          <w:szCs w:val="28"/>
        </w:rPr>
        <w:t>вакцинопрофилактика</w:t>
      </w:r>
      <w:proofErr w:type="spellEnd"/>
      <w:r w:rsidRPr="00E95398">
        <w:rPr>
          <w:rFonts w:ascii="Times New Roman" w:eastAsia="Times New Roman" w:hAnsi="Times New Roman" w:cs="Times New Roman"/>
          <w:color w:val="333333"/>
          <w:sz w:val="28"/>
          <w:szCs w:val="28"/>
        </w:rPr>
        <w:t xml:space="preserve"> и серопрофилактика при клещевом энцефалите. При клещевом </w:t>
      </w:r>
      <w:proofErr w:type="spellStart"/>
      <w:r w:rsidRPr="00E95398">
        <w:rPr>
          <w:rFonts w:ascii="Times New Roman" w:eastAsia="Times New Roman" w:hAnsi="Times New Roman" w:cs="Times New Roman"/>
          <w:color w:val="333333"/>
          <w:sz w:val="28"/>
          <w:szCs w:val="28"/>
        </w:rPr>
        <w:t>боррелиозе</w:t>
      </w:r>
      <w:proofErr w:type="spellEnd"/>
      <w:r w:rsidRPr="00E95398">
        <w:rPr>
          <w:rFonts w:ascii="Times New Roman" w:eastAsia="Times New Roman" w:hAnsi="Times New Roman" w:cs="Times New Roman"/>
          <w:color w:val="333333"/>
          <w:sz w:val="28"/>
          <w:szCs w:val="28"/>
        </w:rPr>
        <w:t xml:space="preserve"> и </w:t>
      </w:r>
      <w:proofErr w:type="spellStart"/>
      <w:r w:rsidRPr="00E95398">
        <w:rPr>
          <w:rFonts w:ascii="Times New Roman" w:eastAsia="Times New Roman" w:hAnsi="Times New Roman" w:cs="Times New Roman"/>
          <w:color w:val="333333"/>
          <w:sz w:val="28"/>
          <w:szCs w:val="28"/>
        </w:rPr>
        <w:t>эрлихиозе</w:t>
      </w:r>
      <w:proofErr w:type="spellEnd"/>
      <w:r w:rsidRPr="00E95398">
        <w:rPr>
          <w:rFonts w:ascii="Times New Roman" w:eastAsia="Times New Roman" w:hAnsi="Times New Roman" w:cs="Times New Roman"/>
          <w:color w:val="333333"/>
          <w:sz w:val="28"/>
          <w:szCs w:val="28"/>
        </w:rPr>
        <w:t xml:space="preserve"> - </w:t>
      </w:r>
      <w:proofErr w:type="spellStart"/>
      <w:r w:rsidRPr="00E95398">
        <w:rPr>
          <w:rFonts w:ascii="Times New Roman" w:eastAsia="Times New Roman" w:hAnsi="Times New Roman" w:cs="Times New Roman"/>
          <w:color w:val="333333"/>
          <w:sz w:val="28"/>
          <w:szCs w:val="28"/>
        </w:rPr>
        <w:t>антибиотикопрофилактика</w:t>
      </w:r>
      <w:proofErr w:type="spellEnd"/>
      <w:r w:rsidRPr="00E95398">
        <w:rPr>
          <w:rFonts w:ascii="Times New Roman" w:eastAsia="Times New Roman" w:hAnsi="Times New Roman" w:cs="Times New Roman"/>
          <w:color w:val="333333"/>
          <w:sz w:val="28"/>
          <w:szCs w:val="28"/>
        </w:rPr>
        <w:t>.</w:t>
      </w:r>
    </w:p>
    <w:p w:rsidR="00E95398" w:rsidRPr="00E95398" w:rsidRDefault="00E95398" w:rsidP="00E95398">
      <w:pPr>
        <w:shd w:val="clear" w:color="auto" w:fill="FFFFFF"/>
        <w:spacing w:before="96" w:after="96" w:line="408" w:lineRule="atLeast"/>
        <w:jc w:val="both"/>
        <w:rPr>
          <w:rFonts w:ascii="Times New Roman" w:eastAsia="Times New Roman" w:hAnsi="Times New Roman" w:cs="Times New Roman"/>
          <w:color w:val="333333"/>
          <w:sz w:val="28"/>
          <w:szCs w:val="28"/>
        </w:rPr>
      </w:pPr>
      <w:r w:rsidRPr="00E95398">
        <w:rPr>
          <w:rFonts w:ascii="Times New Roman" w:eastAsia="Times New Roman" w:hAnsi="Times New Roman" w:cs="Times New Roman"/>
          <w:color w:val="333333"/>
          <w:sz w:val="28"/>
          <w:szCs w:val="28"/>
        </w:rPr>
        <w:t xml:space="preserve">Вакцинацию против клещевого энцефалита проводят в течение всего года с условием, что в весенне-летний сезон в течение 2 недель после прививки следует избегать посещения природного очага (леса, дачи, парка, кладбищ, поездок на природу и т.д.). Вакцинируют против клещевого </w:t>
      </w:r>
      <w:proofErr w:type="spellStart"/>
      <w:r w:rsidRPr="00E95398">
        <w:rPr>
          <w:rFonts w:ascii="Times New Roman" w:eastAsia="Times New Roman" w:hAnsi="Times New Roman" w:cs="Times New Roman"/>
          <w:color w:val="333333"/>
          <w:sz w:val="28"/>
          <w:szCs w:val="28"/>
        </w:rPr>
        <w:t>энефалита</w:t>
      </w:r>
      <w:proofErr w:type="spellEnd"/>
      <w:r w:rsidRPr="00E95398">
        <w:rPr>
          <w:rFonts w:ascii="Times New Roman" w:eastAsia="Times New Roman" w:hAnsi="Times New Roman" w:cs="Times New Roman"/>
          <w:color w:val="333333"/>
          <w:sz w:val="28"/>
          <w:szCs w:val="28"/>
        </w:rPr>
        <w:t xml:space="preserve"> двукратно с интервалом 1-7 мес., третья прививка проводится через год после второй, в дальнейшем - ревакцинация с периодичностью 1 раз в 3 года.</w:t>
      </w:r>
    </w:p>
    <w:p w:rsidR="00E95398" w:rsidRPr="00E95398" w:rsidRDefault="00E95398" w:rsidP="00E95398">
      <w:pPr>
        <w:shd w:val="clear" w:color="auto" w:fill="FFFFFF"/>
        <w:spacing w:before="96" w:after="96" w:line="408" w:lineRule="atLeast"/>
        <w:jc w:val="both"/>
        <w:rPr>
          <w:rFonts w:ascii="Times New Roman" w:eastAsia="Times New Roman" w:hAnsi="Times New Roman" w:cs="Times New Roman"/>
          <w:color w:val="333333"/>
          <w:sz w:val="28"/>
          <w:szCs w:val="28"/>
        </w:rPr>
      </w:pPr>
      <w:r w:rsidRPr="00E95398">
        <w:rPr>
          <w:rFonts w:ascii="Times New Roman" w:eastAsia="Times New Roman" w:hAnsi="Times New Roman" w:cs="Times New Roman"/>
          <w:color w:val="333333"/>
          <w:sz w:val="28"/>
          <w:szCs w:val="28"/>
        </w:rPr>
        <w:t>Отправляясь на природу, помните о мерах личной профилактики от нападения клещей. Важна специальная одежда (закрытая, светлых тонов, с длинными рукавами, манжеты либо на резинках, либо на пуговицах, брюки, заправленные в носки, высокие сапоги). Верхняя часть одежды должна быть заправлена в брюки. На голове желателен капюшон или другой головной убор. Особенно эффективный результат достигается при совмещении защитной одежды с химическими препаратами.</w:t>
      </w:r>
    </w:p>
    <w:p w:rsidR="00E95398" w:rsidRPr="00E95398" w:rsidRDefault="00E95398" w:rsidP="00E95398">
      <w:pPr>
        <w:shd w:val="clear" w:color="auto" w:fill="FFFFFF"/>
        <w:spacing w:before="96" w:after="96" w:line="408" w:lineRule="atLeast"/>
        <w:jc w:val="both"/>
        <w:rPr>
          <w:rFonts w:ascii="Times New Roman" w:eastAsia="Times New Roman" w:hAnsi="Times New Roman" w:cs="Times New Roman"/>
          <w:color w:val="333333"/>
          <w:sz w:val="28"/>
          <w:szCs w:val="28"/>
        </w:rPr>
      </w:pPr>
      <w:r w:rsidRPr="00E95398">
        <w:rPr>
          <w:rFonts w:ascii="Times New Roman" w:eastAsia="Times New Roman" w:hAnsi="Times New Roman" w:cs="Times New Roman"/>
          <w:color w:val="333333"/>
          <w:sz w:val="28"/>
          <w:szCs w:val="28"/>
        </w:rPr>
        <w:t>Необходимо через каждые 1,5-2 часа проводить сам</w:t>
      </w:r>
      <w:proofErr w:type="gramStart"/>
      <w:r w:rsidRPr="00E95398">
        <w:rPr>
          <w:rFonts w:ascii="Times New Roman" w:eastAsia="Times New Roman" w:hAnsi="Times New Roman" w:cs="Times New Roman"/>
          <w:color w:val="333333"/>
          <w:sz w:val="28"/>
          <w:szCs w:val="28"/>
        </w:rPr>
        <w:t>о-</w:t>
      </w:r>
      <w:proofErr w:type="gramEnd"/>
      <w:r w:rsidRPr="00E95398">
        <w:rPr>
          <w:rFonts w:ascii="Times New Roman" w:eastAsia="Times New Roman" w:hAnsi="Times New Roman" w:cs="Times New Roman"/>
          <w:color w:val="333333"/>
          <w:sz w:val="28"/>
          <w:szCs w:val="28"/>
        </w:rPr>
        <w:t xml:space="preserve"> и </w:t>
      </w:r>
      <w:proofErr w:type="spellStart"/>
      <w:r w:rsidRPr="00E95398">
        <w:rPr>
          <w:rFonts w:ascii="Times New Roman" w:eastAsia="Times New Roman" w:hAnsi="Times New Roman" w:cs="Times New Roman"/>
          <w:color w:val="333333"/>
          <w:sz w:val="28"/>
          <w:szCs w:val="28"/>
        </w:rPr>
        <w:t>взаимоосмотры</w:t>
      </w:r>
      <w:proofErr w:type="spellEnd"/>
      <w:r w:rsidRPr="00E95398">
        <w:rPr>
          <w:rFonts w:ascii="Times New Roman" w:eastAsia="Times New Roman" w:hAnsi="Times New Roman" w:cs="Times New Roman"/>
          <w:color w:val="333333"/>
          <w:sz w:val="28"/>
          <w:szCs w:val="28"/>
        </w:rPr>
        <w:t xml:space="preserve"> для обнаружения клещей и их удаления. Чаще всего клещи присасываются там, где кожа наиболее тонкая и нежная: за ушами, на шее, под мышками, в волосистой части головы. Снимать присосавшихся клещей с одежды, тела и с домашних животных необходимо в резиновых перчатках, так как вирус клещевого энцефалита из раздавленного клеща может попасть в кровь человека через микротравмы, микроповреждения на коже рук. Иногда люди могут пострадать от клещей, занесенных в дом с полевыми цветами, ветками, на верхней одежде.</w:t>
      </w:r>
    </w:p>
    <w:p w:rsidR="00E95398" w:rsidRPr="00E95398" w:rsidRDefault="00E95398" w:rsidP="00E95398">
      <w:pPr>
        <w:shd w:val="clear" w:color="auto" w:fill="FFFFFF"/>
        <w:spacing w:before="96" w:after="96" w:line="408" w:lineRule="atLeast"/>
        <w:jc w:val="both"/>
        <w:rPr>
          <w:rFonts w:ascii="Times New Roman" w:eastAsia="Times New Roman" w:hAnsi="Times New Roman" w:cs="Times New Roman"/>
          <w:color w:val="333333"/>
          <w:sz w:val="28"/>
          <w:szCs w:val="28"/>
        </w:rPr>
      </w:pPr>
      <w:r w:rsidRPr="00E95398">
        <w:rPr>
          <w:rFonts w:ascii="Times New Roman" w:eastAsia="Times New Roman" w:hAnsi="Times New Roman" w:cs="Times New Roman"/>
          <w:color w:val="333333"/>
          <w:sz w:val="28"/>
          <w:szCs w:val="28"/>
        </w:rPr>
        <w:t xml:space="preserve">Эффективно применяются как </w:t>
      </w:r>
      <w:proofErr w:type="spellStart"/>
      <w:r w:rsidRPr="00E95398">
        <w:rPr>
          <w:rFonts w:ascii="Times New Roman" w:eastAsia="Times New Roman" w:hAnsi="Times New Roman" w:cs="Times New Roman"/>
          <w:color w:val="333333"/>
          <w:sz w:val="28"/>
          <w:szCs w:val="28"/>
        </w:rPr>
        <w:t>инсектоакарицидные</w:t>
      </w:r>
      <w:proofErr w:type="spellEnd"/>
      <w:r w:rsidRPr="00E95398">
        <w:rPr>
          <w:rFonts w:ascii="Times New Roman" w:eastAsia="Times New Roman" w:hAnsi="Times New Roman" w:cs="Times New Roman"/>
          <w:color w:val="333333"/>
          <w:sz w:val="28"/>
          <w:szCs w:val="28"/>
        </w:rPr>
        <w:t xml:space="preserve"> средства индивидуальной защиты от клещей, так и репелленты, которые не убивают, а отпугивают клещей. Если присасывание клеща все же произошло, необходимо как можно раньше обратиться за медицинской помощью для удаления клеща и проведения сер</w:t>
      </w:r>
      <w:proofErr w:type="gramStart"/>
      <w:r w:rsidRPr="00E95398">
        <w:rPr>
          <w:rFonts w:ascii="Times New Roman" w:eastAsia="Times New Roman" w:hAnsi="Times New Roman" w:cs="Times New Roman"/>
          <w:color w:val="333333"/>
          <w:sz w:val="28"/>
          <w:szCs w:val="28"/>
        </w:rPr>
        <w:t>о-</w:t>
      </w:r>
      <w:proofErr w:type="gramEnd"/>
      <w:r w:rsidRPr="00E95398">
        <w:rPr>
          <w:rFonts w:ascii="Times New Roman" w:eastAsia="Times New Roman" w:hAnsi="Times New Roman" w:cs="Times New Roman"/>
          <w:color w:val="333333"/>
          <w:sz w:val="28"/>
          <w:szCs w:val="28"/>
        </w:rPr>
        <w:t xml:space="preserve"> и </w:t>
      </w:r>
      <w:proofErr w:type="spellStart"/>
      <w:r w:rsidRPr="00E95398">
        <w:rPr>
          <w:rFonts w:ascii="Times New Roman" w:eastAsia="Times New Roman" w:hAnsi="Times New Roman" w:cs="Times New Roman"/>
          <w:color w:val="333333"/>
          <w:sz w:val="28"/>
          <w:szCs w:val="28"/>
        </w:rPr>
        <w:t>антибиотикопрофилактики</w:t>
      </w:r>
      <w:proofErr w:type="spellEnd"/>
      <w:r w:rsidRPr="00E95398">
        <w:rPr>
          <w:rFonts w:ascii="Times New Roman" w:eastAsia="Times New Roman" w:hAnsi="Times New Roman" w:cs="Times New Roman"/>
          <w:color w:val="333333"/>
          <w:sz w:val="28"/>
          <w:szCs w:val="28"/>
        </w:rPr>
        <w:t>.</w:t>
      </w:r>
    </w:p>
    <w:p w:rsidR="00E95398" w:rsidRPr="00E95398" w:rsidRDefault="00E95398" w:rsidP="00E95398">
      <w:pPr>
        <w:shd w:val="clear" w:color="auto" w:fill="FFFFFF"/>
        <w:spacing w:before="96" w:after="96" w:line="408" w:lineRule="atLeast"/>
        <w:jc w:val="both"/>
        <w:rPr>
          <w:rFonts w:ascii="Times New Roman" w:eastAsia="Times New Roman" w:hAnsi="Times New Roman" w:cs="Times New Roman"/>
          <w:color w:val="333333"/>
          <w:sz w:val="28"/>
          <w:szCs w:val="28"/>
        </w:rPr>
      </w:pPr>
      <w:r w:rsidRPr="00E95398">
        <w:rPr>
          <w:rFonts w:ascii="Times New Roman" w:eastAsia="Times New Roman" w:hAnsi="Times New Roman" w:cs="Times New Roman"/>
          <w:color w:val="333333"/>
          <w:sz w:val="28"/>
          <w:szCs w:val="28"/>
        </w:rPr>
        <w:t xml:space="preserve">При невозможности обратиться за медицинской помощью, клеща следует самостоятельно удалить, стараясь не оторвать погруженный в кожу хоботок, </w:t>
      </w:r>
      <w:r w:rsidRPr="00E95398">
        <w:rPr>
          <w:rFonts w:ascii="Times New Roman" w:eastAsia="Times New Roman" w:hAnsi="Times New Roman" w:cs="Times New Roman"/>
          <w:color w:val="333333"/>
          <w:sz w:val="28"/>
          <w:szCs w:val="28"/>
        </w:rPr>
        <w:lastRenderedPageBreak/>
        <w:t>ранку продезинфицировать раствором йода. Далее необходимо обратиться в ближайшую медицинскую организацию для назначения экстренной профилактики клещевых инфекций.</w:t>
      </w:r>
    </w:p>
    <w:p w:rsidR="00E95398" w:rsidRPr="00E95398" w:rsidRDefault="00E95398" w:rsidP="00E95398">
      <w:pPr>
        <w:shd w:val="clear" w:color="auto" w:fill="FFFFFF"/>
        <w:spacing w:before="96" w:after="96" w:line="408" w:lineRule="atLeast"/>
        <w:jc w:val="right"/>
        <w:rPr>
          <w:rFonts w:ascii="Times New Roman" w:eastAsia="Times New Roman" w:hAnsi="Times New Roman" w:cs="Times New Roman"/>
          <w:b/>
          <w:bCs/>
          <w:color w:val="333333"/>
          <w:sz w:val="28"/>
          <w:szCs w:val="28"/>
        </w:rPr>
      </w:pPr>
      <w:r w:rsidRPr="00E95398">
        <w:rPr>
          <w:rFonts w:ascii="Times New Roman" w:eastAsia="Times New Roman" w:hAnsi="Times New Roman" w:cs="Times New Roman"/>
          <w:b/>
          <w:bCs/>
          <w:color w:val="333333"/>
          <w:sz w:val="28"/>
          <w:szCs w:val="28"/>
        </w:rPr>
        <w:t>Будьте здоровы!</w:t>
      </w:r>
    </w:p>
    <w:p w:rsidR="0018148F" w:rsidRPr="00E95398" w:rsidRDefault="0018148F" w:rsidP="00E95398">
      <w:pPr>
        <w:jc w:val="both"/>
        <w:rPr>
          <w:rFonts w:ascii="Times New Roman" w:hAnsi="Times New Roman" w:cs="Times New Roman"/>
          <w:sz w:val="28"/>
          <w:szCs w:val="28"/>
        </w:rPr>
      </w:pPr>
    </w:p>
    <w:sectPr w:rsidR="0018148F" w:rsidRPr="00E953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useFELayout/>
  </w:compat>
  <w:rsids>
    <w:rsidRoot w:val="00E95398"/>
    <w:rsid w:val="0018148F"/>
    <w:rsid w:val="00E95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953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5398"/>
    <w:rPr>
      <w:rFonts w:ascii="Times New Roman" w:eastAsia="Times New Roman" w:hAnsi="Times New Roman" w:cs="Times New Roman"/>
      <w:b/>
      <w:bCs/>
      <w:sz w:val="36"/>
      <w:szCs w:val="36"/>
    </w:rPr>
  </w:style>
  <w:style w:type="paragraph" w:styleId="a3">
    <w:name w:val="Normal (Web)"/>
    <w:basedOn w:val="a"/>
    <w:uiPriority w:val="99"/>
    <w:semiHidden/>
    <w:unhideWhenUsed/>
    <w:rsid w:val="00E9539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95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5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261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3400</Characters>
  <Application>Microsoft Office Word</Application>
  <DocSecurity>0</DocSecurity>
  <Lines>28</Lines>
  <Paragraphs>7</Paragraphs>
  <ScaleCrop>false</ScaleCrop>
  <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Масычева</dc:creator>
  <cp:keywords/>
  <dc:description/>
  <cp:lastModifiedBy>Масычева</cp:lastModifiedBy>
  <cp:revision>2</cp:revision>
  <dcterms:created xsi:type="dcterms:W3CDTF">2019-10-31T08:18:00Z</dcterms:created>
  <dcterms:modified xsi:type="dcterms:W3CDTF">2019-10-31T08:19:00Z</dcterms:modified>
</cp:coreProperties>
</file>